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5F0" w:rsidRDefault="002147BC">
      <w:pPr>
        <w:spacing w:after="280"/>
        <w:jc w:val="right"/>
      </w:pPr>
      <w:r>
        <w:rPr>
          <w:b/>
        </w:rPr>
        <w:t>PRIJEDLOG</w:t>
      </w:r>
    </w:p>
    <w:p w:rsidR="00FB45F0" w:rsidRPr="00000093" w:rsidRDefault="002147BC" w:rsidP="00000093">
      <w:pPr>
        <w:pStyle w:val="LegalBody"/>
        <w:spacing w:after="0" w:line="240" w:lineRule="auto"/>
        <w:ind w:firstLine="0"/>
        <w:rPr>
          <w:lang w:val="hr-HR"/>
        </w:rPr>
      </w:pPr>
      <w:r w:rsidRPr="00000093">
        <w:rPr>
          <w:lang w:val="hr-HR"/>
        </w:rPr>
        <w:t>Na temelju članka 15. stavka 2. Zakona o javnoj nabavi („Narodne novine“, broj 120/16, 114/22 i 48/26) i članka 37. Statuta Općine Primošten („Službeni vjesnik Općine Primošten“, broj 1/21 i 2/21), Općinsko vijeće Općine Primošten na svojoj ____ sjednici održanoj dana __________ 2026. godine donosi</w:t>
      </w:r>
    </w:p>
    <w:p w:rsidR="00FB45F0" w:rsidRPr="00000093" w:rsidRDefault="002147BC" w:rsidP="00000093">
      <w:pPr>
        <w:spacing w:before="280" w:after="0" w:line="240" w:lineRule="auto"/>
        <w:jc w:val="center"/>
        <w:rPr>
          <w:lang w:val="hr-HR"/>
        </w:rPr>
      </w:pPr>
      <w:r w:rsidRPr="00000093">
        <w:rPr>
          <w:b/>
          <w:sz w:val="28"/>
          <w:lang w:val="hr-HR"/>
        </w:rPr>
        <w:t>PRAVILNIK</w:t>
      </w:r>
    </w:p>
    <w:p w:rsidR="00FB45F0" w:rsidRPr="00000093" w:rsidRDefault="002147BC" w:rsidP="00000093">
      <w:pPr>
        <w:spacing w:after="0" w:line="240" w:lineRule="auto"/>
        <w:jc w:val="center"/>
        <w:rPr>
          <w:lang w:val="hr-HR"/>
        </w:rPr>
      </w:pPr>
      <w:r w:rsidRPr="00000093">
        <w:rPr>
          <w:b/>
          <w:sz w:val="25"/>
          <w:lang w:val="hr-HR"/>
        </w:rPr>
        <w:t>o provedbi postupaka jednostavne nabave</w:t>
      </w:r>
    </w:p>
    <w:p w:rsidR="00FB45F0" w:rsidRPr="00000093" w:rsidRDefault="002147BC" w:rsidP="00000093">
      <w:pPr>
        <w:pStyle w:val="Chapter"/>
        <w:spacing w:after="0" w:line="240" w:lineRule="auto"/>
        <w:rPr>
          <w:lang w:val="hr-HR"/>
        </w:rPr>
      </w:pPr>
      <w:r w:rsidRPr="00000093">
        <w:rPr>
          <w:lang w:val="hr-HR"/>
        </w:rPr>
        <w:t>I. OPĆE ODREDBE</w:t>
      </w:r>
    </w:p>
    <w:p w:rsidR="00FB45F0" w:rsidRPr="00000093" w:rsidRDefault="002147BC" w:rsidP="00000093">
      <w:pPr>
        <w:pStyle w:val="Article"/>
        <w:spacing w:after="0" w:line="240" w:lineRule="auto"/>
        <w:rPr>
          <w:lang w:val="hr-HR"/>
        </w:rPr>
      </w:pPr>
      <w:r w:rsidRPr="00000093">
        <w:rPr>
          <w:lang w:val="hr-HR"/>
        </w:rPr>
        <w:t>Članak 1.</w:t>
      </w:r>
    </w:p>
    <w:p w:rsidR="00FB45F0" w:rsidRPr="00000093" w:rsidRDefault="002147BC" w:rsidP="00000093">
      <w:pPr>
        <w:pStyle w:val="LegalBody"/>
        <w:spacing w:after="0" w:line="240" w:lineRule="auto"/>
        <w:rPr>
          <w:lang w:val="hr-HR"/>
        </w:rPr>
      </w:pPr>
      <w:r w:rsidRPr="00000093">
        <w:rPr>
          <w:lang w:val="hr-HR"/>
        </w:rPr>
        <w:t>(1) Ovim Pravilnikom uređuju se pravila, uvjeti i postupci nabave robe i usluga te provedbe projektnih natječaja procijenjene vrijednosti manje od 50.000,00 eura bez poreza na dodanu vrijednost (u daljnjem tekstu: PDV) i nabave radova procijenjene vrijednosti manje od 100.000,00 eura bez PDV-a (u daljnjem tekstu: jednostavna nabava), koje provodi Općina Primošten kao javni naručitelj (u daljnjem tekstu: Naručitelj).</w:t>
      </w:r>
    </w:p>
    <w:p w:rsidR="00FB45F0" w:rsidRPr="00000093" w:rsidRDefault="002147BC" w:rsidP="00000093">
      <w:pPr>
        <w:pStyle w:val="LegalBody"/>
        <w:spacing w:after="0" w:line="240" w:lineRule="auto"/>
        <w:rPr>
          <w:lang w:val="hr-HR"/>
        </w:rPr>
      </w:pPr>
      <w:r w:rsidRPr="00000093">
        <w:rPr>
          <w:lang w:val="hr-HR"/>
        </w:rPr>
        <w:t>(2) Ovim Pravilnikom osobito se uređuju planiranje, priprema i pokretanje postupka, način komunikacije, pozivanje gospodarskih subjekata, javna objava, zaprimanje, otvaranje, pregled i ocjena ponuda, odabir ponude ili poništenje postupka, pravna zaštita putem prigovora, ugovaranje, praćenje izvršenja te evidentiranje i čuvanje dokumentacije.</w:t>
      </w:r>
    </w:p>
    <w:p w:rsidR="00FB45F0" w:rsidRPr="00000093" w:rsidRDefault="002147BC" w:rsidP="00000093">
      <w:pPr>
        <w:pStyle w:val="LegalBody"/>
        <w:spacing w:after="0" w:line="240" w:lineRule="auto"/>
        <w:rPr>
          <w:lang w:val="hr-HR"/>
        </w:rPr>
      </w:pPr>
      <w:r w:rsidRPr="00000093">
        <w:rPr>
          <w:lang w:val="hr-HR"/>
        </w:rPr>
        <w:t>(3) Vrijednosti iz ovoga Pravilnika iskazuju se bez PDV-a, osim kada je izričito navedeno drukčije.</w:t>
      </w:r>
    </w:p>
    <w:p w:rsidR="00FB45F0" w:rsidRPr="00000093" w:rsidRDefault="002147BC" w:rsidP="00000093">
      <w:pPr>
        <w:pStyle w:val="Article"/>
        <w:spacing w:after="0" w:line="240" w:lineRule="auto"/>
        <w:rPr>
          <w:lang w:val="hr-HR"/>
        </w:rPr>
      </w:pPr>
      <w:r w:rsidRPr="00000093">
        <w:rPr>
          <w:lang w:val="hr-HR"/>
        </w:rPr>
        <w:t>Članak 2.</w:t>
      </w:r>
    </w:p>
    <w:p w:rsidR="00FB45F0" w:rsidRPr="00000093" w:rsidRDefault="002147BC" w:rsidP="00000093">
      <w:pPr>
        <w:pStyle w:val="LegalBody"/>
        <w:spacing w:after="0" w:line="240" w:lineRule="auto"/>
        <w:rPr>
          <w:lang w:val="hr-HR"/>
        </w:rPr>
      </w:pPr>
      <w:r w:rsidRPr="00000093">
        <w:rPr>
          <w:lang w:val="hr-HR"/>
        </w:rPr>
        <w:t>(1) U provedbi jednostavne nabave Naručitelj je obvezan postupati u skladu s načelima javne nabave, a osobito načelima slobode kretanja robe, slobode poslovnog nastana, slobode pružanja usluga, tržišnog natjecanja, jednakog tretmana, zabrane diskriminacije, uzajamnog priznavanja, razmjernosti i transparentnosti.</w:t>
      </w:r>
    </w:p>
    <w:p w:rsidR="00FB45F0" w:rsidRPr="00000093" w:rsidRDefault="002147BC" w:rsidP="00000093">
      <w:pPr>
        <w:pStyle w:val="LegalBody"/>
        <w:spacing w:after="0" w:line="240" w:lineRule="auto"/>
        <w:rPr>
          <w:lang w:val="hr-HR"/>
        </w:rPr>
      </w:pPr>
      <w:r w:rsidRPr="00000093">
        <w:rPr>
          <w:lang w:val="hr-HR"/>
        </w:rPr>
        <w:t>(2) Naručitelj je dužan osigurati učinkovito i svrhovito korištenje proračunskih sredstava, razmjeran administrativni teret u odnosu na vrijednost i složenost predmeta nabave te provjerljiv revizijski trag.</w:t>
      </w:r>
    </w:p>
    <w:p w:rsidR="00FB45F0" w:rsidRPr="00000093" w:rsidRDefault="002147BC" w:rsidP="00000093">
      <w:pPr>
        <w:pStyle w:val="LegalBody"/>
        <w:spacing w:after="0" w:line="240" w:lineRule="auto"/>
        <w:rPr>
          <w:lang w:val="hr-HR"/>
        </w:rPr>
      </w:pPr>
      <w:r w:rsidRPr="00000093">
        <w:rPr>
          <w:lang w:val="hr-HR"/>
        </w:rPr>
        <w:t>(3) Odredbe ovoga Pravilnika primjenjuju se na način kojim se ne pogoduje određenom gospodarskom subjektu niti se neopravdano ograničava tržišno natjecanje.</w:t>
      </w:r>
    </w:p>
    <w:p w:rsidR="00FB45F0" w:rsidRPr="00000093" w:rsidRDefault="002147BC" w:rsidP="00000093">
      <w:pPr>
        <w:pStyle w:val="Article"/>
        <w:spacing w:after="0" w:line="240" w:lineRule="auto"/>
        <w:rPr>
          <w:lang w:val="hr-HR"/>
        </w:rPr>
      </w:pPr>
      <w:r w:rsidRPr="00000093">
        <w:rPr>
          <w:lang w:val="hr-HR"/>
        </w:rPr>
        <w:t>Članak 3.</w:t>
      </w:r>
    </w:p>
    <w:p w:rsidR="00FB45F0" w:rsidRPr="00000093" w:rsidRDefault="002147BC" w:rsidP="00000093">
      <w:pPr>
        <w:pStyle w:val="LegalBody"/>
        <w:spacing w:after="0" w:line="240" w:lineRule="auto"/>
        <w:rPr>
          <w:lang w:val="hr-HR"/>
        </w:rPr>
      </w:pPr>
      <w:r w:rsidRPr="00000093">
        <w:rPr>
          <w:lang w:val="hr-HR"/>
        </w:rPr>
        <w:t>(1) Na pitanja procijenjene vrijednosti nabave, određivanja predmeta nabave, sprječavanja sukoba interesa, izuzeća od primjene propisa o javnoj nabavi, planiranja nabave i vođenja registra ugovora primjenjuju se odredbe Zakona o javnoj nabavi i podzakonskih propisa donesenih na temelju toga Zakona, u dijelu u kojem se odnose na jednostavnu nabavu.</w:t>
      </w:r>
    </w:p>
    <w:p w:rsidR="00FB45F0" w:rsidRPr="00000093" w:rsidRDefault="002147BC" w:rsidP="00000093">
      <w:pPr>
        <w:pStyle w:val="LegalBody"/>
        <w:spacing w:after="0" w:line="240" w:lineRule="auto"/>
        <w:rPr>
          <w:lang w:val="hr-HR"/>
        </w:rPr>
      </w:pPr>
      <w:r w:rsidRPr="00000093">
        <w:rPr>
          <w:lang w:val="hr-HR"/>
        </w:rPr>
        <w:t>(2) Ako su za pojedini predmet nabave pravilima programa, projekta, dodjele bespovratnih sredstava ili drugim posebnim propisom određena stroža pravila, primjenjuju se ta stroža pravila.</w:t>
      </w:r>
    </w:p>
    <w:p w:rsidR="00FB45F0" w:rsidRPr="00000093" w:rsidRDefault="002147BC" w:rsidP="00000093">
      <w:pPr>
        <w:pStyle w:val="Article"/>
        <w:spacing w:after="0" w:line="240" w:lineRule="auto"/>
        <w:rPr>
          <w:lang w:val="hr-HR"/>
        </w:rPr>
      </w:pPr>
      <w:r w:rsidRPr="00000093">
        <w:rPr>
          <w:lang w:val="hr-HR"/>
        </w:rPr>
        <w:t>Članak 4.</w:t>
      </w:r>
    </w:p>
    <w:p w:rsidR="00FB45F0" w:rsidRPr="00000093" w:rsidRDefault="002147BC" w:rsidP="00000093">
      <w:pPr>
        <w:pStyle w:val="LegalBody"/>
        <w:spacing w:after="0" w:line="240" w:lineRule="auto"/>
        <w:rPr>
          <w:lang w:val="hr-HR"/>
        </w:rPr>
      </w:pPr>
      <w:r w:rsidRPr="00000093">
        <w:rPr>
          <w:lang w:val="hr-HR"/>
        </w:rPr>
        <w:t>(1) Nabava se provodi na temelju važećeg plana nabave Naručitelja, osim u slučajevima u kojima predmet nabave sukladno zakonu i podzakonskim propisima nije obvezno navesti u planu nabave.</w:t>
      </w:r>
    </w:p>
    <w:p w:rsidR="00FB45F0" w:rsidRPr="00000093" w:rsidRDefault="002147BC" w:rsidP="00000093">
      <w:pPr>
        <w:pStyle w:val="LegalBody"/>
        <w:spacing w:after="0" w:line="240" w:lineRule="auto"/>
        <w:rPr>
          <w:lang w:val="hr-HR"/>
        </w:rPr>
      </w:pPr>
      <w:r w:rsidRPr="00000093">
        <w:rPr>
          <w:lang w:val="hr-HR"/>
        </w:rPr>
        <w:t>(2) U planu nabave i registru ugovora navode se svi predmeti nabave čija je procijenjena vrijednost jednaka ili veća od 5.000,00 eura bez PDV-a.</w:t>
      </w:r>
    </w:p>
    <w:p w:rsidR="00FB45F0" w:rsidRPr="00000093" w:rsidRDefault="002147BC" w:rsidP="00000093">
      <w:pPr>
        <w:pStyle w:val="LegalBody"/>
        <w:spacing w:after="0" w:line="240" w:lineRule="auto"/>
        <w:rPr>
          <w:lang w:val="hr-HR"/>
        </w:rPr>
      </w:pPr>
      <w:r w:rsidRPr="00000093">
        <w:rPr>
          <w:lang w:val="hr-HR"/>
        </w:rPr>
        <w:t>(3) Postupak jednostavne nabave koji nije planiran može se pokrenuti nakon prethodne izmjene ili dopune plana nabave, kada je takva izmjena ili dopuna potrebna prema važećim propisima.</w:t>
      </w:r>
    </w:p>
    <w:p w:rsidR="00FB45F0" w:rsidRPr="00000093" w:rsidRDefault="002147BC" w:rsidP="00000093">
      <w:pPr>
        <w:pStyle w:val="Article"/>
        <w:spacing w:after="0" w:line="240" w:lineRule="auto"/>
        <w:rPr>
          <w:lang w:val="hr-HR"/>
        </w:rPr>
      </w:pPr>
      <w:r w:rsidRPr="00000093">
        <w:rPr>
          <w:lang w:val="hr-HR"/>
        </w:rPr>
        <w:lastRenderedPageBreak/>
        <w:t>Članak 5.</w:t>
      </w:r>
    </w:p>
    <w:p w:rsidR="00FB45F0" w:rsidRPr="00000093" w:rsidRDefault="002147BC" w:rsidP="00000093">
      <w:pPr>
        <w:pStyle w:val="LegalBody"/>
        <w:spacing w:after="0" w:line="240" w:lineRule="auto"/>
        <w:rPr>
          <w:lang w:val="hr-HR"/>
        </w:rPr>
      </w:pPr>
      <w:r w:rsidRPr="00000093">
        <w:rPr>
          <w:lang w:val="hr-HR"/>
        </w:rPr>
        <w:t>(1) Procijenjena vrijednost nabave mora biti valjano određena u trenutku pokretanja postupka i temelji se na ukupnom iznosu bez PDV-a, uključujući sve opcije, moguća obnavljanja ugovora, dodatne količine i druge predvidive troškove povezane s predmetom nabave.</w:t>
      </w:r>
    </w:p>
    <w:p w:rsidR="00FB45F0" w:rsidRPr="00000093" w:rsidRDefault="002147BC" w:rsidP="00000093">
      <w:pPr>
        <w:pStyle w:val="LegalBody"/>
        <w:spacing w:after="0" w:line="240" w:lineRule="auto"/>
        <w:rPr>
          <w:lang w:val="hr-HR"/>
        </w:rPr>
      </w:pPr>
      <w:r w:rsidRPr="00000093">
        <w:rPr>
          <w:lang w:val="hr-HR"/>
        </w:rPr>
        <w:t>(2) Procijenjena vrijednost nabave ne smije se određivati niti se predmet nabave smije dijeliti s namjerom izbjegavanja primjene Zakona o javnoj nabavi, ovoga Pravilnika ili strožeg načina provedbe propisanog ovim Pravilnikom.</w:t>
      </w:r>
    </w:p>
    <w:p w:rsidR="00FB45F0" w:rsidRPr="00000093" w:rsidRDefault="002147BC" w:rsidP="00000093">
      <w:pPr>
        <w:pStyle w:val="LegalBody"/>
        <w:spacing w:after="0" w:line="240" w:lineRule="auto"/>
        <w:rPr>
          <w:lang w:val="hr-HR"/>
        </w:rPr>
      </w:pPr>
      <w:r w:rsidRPr="00000093">
        <w:rPr>
          <w:lang w:val="hr-HR"/>
        </w:rPr>
        <w:t>(3) Ako je predmet nabave podijeljen na grupe, procijenjena vrijednost utvrđuje se kao ukupna procijenjena vrijednost svih grupa, osim kada Zakon o javnoj nabavi dopušta odvojenu nabavu pojedine grupe prema pravilima jednostavne nabave.</w:t>
      </w:r>
    </w:p>
    <w:p w:rsidR="00FB45F0" w:rsidRPr="00000093" w:rsidRDefault="002147BC" w:rsidP="00000093">
      <w:pPr>
        <w:pStyle w:val="Article"/>
        <w:spacing w:after="0" w:line="240" w:lineRule="auto"/>
        <w:rPr>
          <w:lang w:val="hr-HR"/>
        </w:rPr>
      </w:pPr>
      <w:r w:rsidRPr="00000093">
        <w:rPr>
          <w:lang w:val="hr-HR"/>
        </w:rPr>
        <w:t>Članak 6.</w:t>
      </w:r>
    </w:p>
    <w:p w:rsidR="00FB45F0" w:rsidRPr="00000093" w:rsidRDefault="002147BC" w:rsidP="00000093">
      <w:pPr>
        <w:pStyle w:val="LegalBody"/>
        <w:spacing w:after="0" w:line="240" w:lineRule="auto"/>
        <w:rPr>
          <w:lang w:val="hr-HR"/>
        </w:rPr>
      </w:pPr>
      <w:r w:rsidRPr="00000093">
        <w:rPr>
          <w:lang w:val="hr-HR"/>
        </w:rPr>
        <w:t>(1) Predmet nabave opisuje se jasno, potpuno, neutralno i na način koji omogućuje usporedivost ponuda te odgovara stvarnim potrebama Naručitelja.</w:t>
      </w:r>
    </w:p>
    <w:p w:rsidR="00FB45F0" w:rsidRPr="00000093" w:rsidRDefault="002147BC" w:rsidP="00000093">
      <w:pPr>
        <w:pStyle w:val="LegalBody"/>
        <w:spacing w:after="0" w:line="240" w:lineRule="auto"/>
        <w:rPr>
          <w:lang w:val="hr-HR"/>
        </w:rPr>
      </w:pPr>
      <w:r w:rsidRPr="00000093">
        <w:rPr>
          <w:lang w:val="hr-HR"/>
        </w:rPr>
        <w:t>(2) Tehničke specifikacije ne smiju upućivati na određenog proizvođača, izvor, postupak, robnu marku, patent, tip ili podrijetlo, osim ako se predmet nabave ne može dovoljno precizno i razumljivo opisati, uz obvezno na</w:t>
      </w:r>
      <w:bookmarkStart w:id="0" w:name="_GoBack"/>
      <w:bookmarkEnd w:id="0"/>
      <w:r w:rsidRPr="00000093">
        <w:rPr>
          <w:lang w:val="hr-HR"/>
        </w:rPr>
        <w:t>vođenje izraza „ili jednakovrijedno“.</w:t>
      </w:r>
    </w:p>
    <w:p w:rsidR="00FB45F0" w:rsidRPr="00000093" w:rsidRDefault="002147BC" w:rsidP="00000093">
      <w:pPr>
        <w:pStyle w:val="LegalBody"/>
        <w:spacing w:after="0" w:line="240" w:lineRule="auto"/>
        <w:rPr>
          <w:lang w:val="hr-HR"/>
        </w:rPr>
      </w:pPr>
      <w:r w:rsidRPr="00000093">
        <w:rPr>
          <w:lang w:val="hr-HR"/>
        </w:rPr>
        <w:t>(3) Opis predmeta nabave može sadržavati zahtjeve povezane s kvalitetom, funkcionalnošću, sigurnošću, pristupačnošću, zaštitom okoliša, energetskom učinkovitošću, društvenim kriterijima i uvjetima izvršenja, ako su povezani s predmetom nabave i razmjerni njegovoj vrijednosti i složenosti.</w:t>
      </w:r>
    </w:p>
    <w:p w:rsidR="00FB45F0" w:rsidRPr="00000093" w:rsidRDefault="002147BC" w:rsidP="00000093">
      <w:pPr>
        <w:pStyle w:val="Chapter"/>
        <w:spacing w:after="0" w:line="240" w:lineRule="auto"/>
        <w:rPr>
          <w:lang w:val="hr-HR"/>
        </w:rPr>
      </w:pPr>
      <w:r w:rsidRPr="00000093">
        <w:rPr>
          <w:lang w:val="hr-HR"/>
        </w:rPr>
        <w:t>II. SPRJEČAVANJE SUKOBA INTERESA</w:t>
      </w:r>
    </w:p>
    <w:p w:rsidR="00FB45F0" w:rsidRPr="00000093" w:rsidRDefault="002147BC" w:rsidP="00000093">
      <w:pPr>
        <w:pStyle w:val="Article"/>
        <w:spacing w:after="0" w:line="240" w:lineRule="auto"/>
        <w:rPr>
          <w:lang w:val="hr-HR"/>
        </w:rPr>
      </w:pPr>
      <w:r w:rsidRPr="00000093">
        <w:rPr>
          <w:lang w:val="hr-HR"/>
        </w:rPr>
        <w:t>Članak 7.</w:t>
      </w:r>
    </w:p>
    <w:p w:rsidR="00FB45F0" w:rsidRPr="00000093" w:rsidRDefault="002147BC" w:rsidP="00000093">
      <w:pPr>
        <w:pStyle w:val="LegalBody"/>
        <w:spacing w:after="0" w:line="240" w:lineRule="auto"/>
        <w:rPr>
          <w:lang w:val="hr-HR"/>
        </w:rPr>
      </w:pPr>
      <w:r w:rsidRPr="00000093">
        <w:rPr>
          <w:lang w:val="hr-HR"/>
        </w:rPr>
        <w:t>(1) Na sprječavanje, prepoznavanje i uklanjanje sukoba interesa u postupcima jednostavne nabave na odgovarajući se način primjenjuju odredbe članaka 75. do 83. Zakona o javnoj nabavi.</w:t>
      </w:r>
    </w:p>
    <w:p w:rsidR="00FB45F0" w:rsidRPr="00000093" w:rsidRDefault="002147BC" w:rsidP="00000093">
      <w:pPr>
        <w:pStyle w:val="LegalBody"/>
        <w:spacing w:after="0" w:line="240" w:lineRule="auto"/>
        <w:rPr>
          <w:lang w:val="hr-HR"/>
        </w:rPr>
      </w:pPr>
      <w:r w:rsidRPr="00000093">
        <w:rPr>
          <w:lang w:val="hr-HR"/>
        </w:rPr>
        <w:t>(2) Osoba uključena u pripremu, provedbu ili odlučivanje u postupku jednostavne nabave dužna je bez odgode obavijestiti općinskog načelnika o postojanju ili mogućem postojanju sukoba interesa te se izuzeti iz daljnjeg postupanja.</w:t>
      </w:r>
    </w:p>
    <w:p w:rsidR="00FB45F0" w:rsidRPr="00000093" w:rsidRDefault="002147BC" w:rsidP="00000093">
      <w:pPr>
        <w:pStyle w:val="LegalBody"/>
        <w:spacing w:after="0" w:line="240" w:lineRule="auto"/>
        <w:rPr>
          <w:lang w:val="hr-HR"/>
        </w:rPr>
      </w:pPr>
      <w:r w:rsidRPr="00000093">
        <w:rPr>
          <w:lang w:val="hr-HR"/>
        </w:rPr>
        <w:t>(3) Općinski načelnik poduzima odgovarajuće mjere radi uklanjanja sukoba interesa, uključujući zamjenu osobe uključene u postupak, odbijanje ponude gospodarskog subjekta kada se sukob interesa ne može drukčije učinkovito ukloniti ili poništenje postupka kada je to nužno.</w:t>
      </w:r>
    </w:p>
    <w:p w:rsidR="00FB45F0" w:rsidRPr="00000093" w:rsidRDefault="002147BC" w:rsidP="00000093">
      <w:pPr>
        <w:pStyle w:val="LegalBody"/>
        <w:spacing w:after="0" w:line="240" w:lineRule="auto"/>
        <w:rPr>
          <w:lang w:val="hr-HR"/>
        </w:rPr>
      </w:pPr>
      <w:r w:rsidRPr="00000093">
        <w:rPr>
          <w:lang w:val="hr-HR"/>
        </w:rPr>
        <w:t>(4) Podaci o gospodarskim subjektima s kojima postoji sukob interesa objavljuju se i ažuriraju u skladu sa Zakonom o javnoj nabavi.</w:t>
      </w:r>
    </w:p>
    <w:p w:rsidR="00FB45F0" w:rsidRPr="00000093" w:rsidRDefault="002147BC" w:rsidP="00000093">
      <w:pPr>
        <w:pStyle w:val="Chapter"/>
        <w:spacing w:after="0" w:line="240" w:lineRule="auto"/>
        <w:rPr>
          <w:lang w:val="hr-HR"/>
        </w:rPr>
      </w:pPr>
      <w:r w:rsidRPr="00000093">
        <w:rPr>
          <w:lang w:val="hr-HR"/>
        </w:rPr>
        <w:t>III. POKRETANJE I PRIPREMA POSTUPKA</w:t>
      </w:r>
    </w:p>
    <w:p w:rsidR="00FB45F0" w:rsidRPr="00000093" w:rsidRDefault="002147BC" w:rsidP="00000093">
      <w:pPr>
        <w:pStyle w:val="Article"/>
        <w:spacing w:after="0" w:line="240" w:lineRule="auto"/>
        <w:rPr>
          <w:lang w:val="hr-HR"/>
        </w:rPr>
      </w:pPr>
      <w:r w:rsidRPr="00000093">
        <w:rPr>
          <w:lang w:val="hr-HR"/>
        </w:rPr>
        <w:t>Članak 8.</w:t>
      </w:r>
    </w:p>
    <w:p w:rsidR="00FB45F0" w:rsidRPr="00000093" w:rsidRDefault="002147BC" w:rsidP="00000093">
      <w:pPr>
        <w:pStyle w:val="LegalBody"/>
        <w:spacing w:after="0" w:line="240" w:lineRule="auto"/>
        <w:rPr>
          <w:lang w:val="hr-HR"/>
        </w:rPr>
      </w:pPr>
      <w:r w:rsidRPr="00000093">
        <w:rPr>
          <w:lang w:val="hr-HR"/>
        </w:rPr>
        <w:t>(1) Postupak jednostavne nabave pokreće se na temelju pisanog zahtjeva ustrojstvene jedinice ili službenika nadležnog za predmet nabave.</w:t>
      </w:r>
    </w:p>
    <w:p w:rsidR="00FB45F0" w:rsidRPr="00000093" w:rsidRDefault="002147BC" w:rsidP="00000093">
      <w:pPr>
        <w:pStyle w:val="LegalBody"/>
        <w:spacing w:after="0" w:line="240" w:lineRule="auto"/>
        <w:rPr>
          <w:lang w:val="hr-HR"/>
        </w:rPr>
      </w:pPr>
      <w:r w:rsidRPr="00000093">
        <w:rPr>
          <w:lang w:val="hr-HR"/>
        </w:rPr>
        <w:t>(2) Zahtjev iz stavka 1. ovoga članka u pravilu sadrži naziv i opis predmeta nabave, procijenjenu vrijednost, planirani rok i mjesto izvršenja, podatke o osiguranim sredstvima, prijedlog tehničkih specifikacija ili troškovnika, prijedlog kriterija za odabir ponude i druge podatke potrebne za pripremu postupka.</w:t>
      </w:r>
    </w:p>
    <w:p w:rsidR="00FB45F0" w:rsidRPr="00000093" w:rsidRDefault="002147BC" w:rsidP="00000093">
      <w:pPr>
        <w:pStyle w:val="Article"/>
        <w:spacing w:after="0" w:line="240" w:lineRule="auto"/>
        <w:rPr>
          <w:lang w:val="hr-HR"/>
        </w:rPr>
      </w:pPr>
      <w:r w:rsidRPr="00000093">
        <w:rPr>
          <w:lang w:val="hr-HR"/>
        </w:rPr>
        <w:t>Članak 9.</w:t>
      </w:r>
    </w:p>
    <w:p w:rsidR="00FB45F0" w:rsidRPr="00000093" w:rsidRDefault="002147BC" w:rsidP="00000093">
      <w:pPr>
        <w:pStyle w:val="LegalBody"/>
        <w:spacing w:after="0" w:line="240" w:lineRule="auto"/>
        <w:rPr>
          <w:lang w:val="hr-HR"/>
        </w:rPr>
      </w:pPr>
      <w:r w:rsidRPr="00000093">
        <w:rPr>
          <w:lang w:val="hr-HR"/>
        </w:rPr>
        <w:t>(1) Nabave procijenjene vrijednosti do 10.000,00 eura provodi nadležna ustrojstvena jedinica odnosno ovlašteni službenik, uz prethodno odobrenje općinskog načelnika ili osobe koju on ovlasti.</w:t>
      </w:r>
    </w:p>
    <w:p w:rsidR="00FB45F0" w:rsidRPr="00000093" w:rsidRDefault="002147BC" w:rsidP="00000093">
      <w:pPr>
        <w:pStyle w:val="LegalBody"/>
        <w:spacing w:after="0" w:line="240" w:lineRule="auto"/>
        <w:rPr>
          <w:lang w:val="hr-HR"/>
        </w:rPr>
      </w:pPr>
      <w:r w:rsidRPr="00000093">
        <w:rPr>
          <w:lang w:val="hr-HR"/>
        </w:rPr>
        <w:t>(2) Za nabave procijenjene vrijednosti veće od 10.000,00 eura općinski načelnik donosi odluku o početku postupka jednostavne nabave i imenuje stručno povjerenstvo za jednostavnu nabavu.</w:t>
      </w:r>
    </w:p>
    <w:p w:rsidR="00FB45F0" w:rsidRPr="00000093" w:rsidRDefault="002147BC" w:rsidP="00000093">
      <w:pPr>
        <w:pStyle w:val="LegalBody"/>
        <w:spacing w:after="0" w:line="240" w:lineRule="auto"/>
        <w:rPr>
          <w:lang w:val="hr-HR"/>
        </w:rPr>
      </w:pPr>
      <w:r w:rsidRPr="00000093">
        <w:rPr>
          <w:lang w:val="hr-HR"/>
        </w:rPr>
        <w:t>(3) Stručno povjerenstvo ima najmanje tri člana. Najmanje jedan član stručnog povjerenstva mora posjedovati važeći certifikat u području javne nabave.</w:t>
      </w:r>
    </w:p>
    <w:p w:rsidR="00FB45F0" w:rsidRPr="00000093" w:rsidRDefault="002147BC" w:rsidP="00000093">
      <w:pPr>
        <w:pStyle w:val="LegalBody"/>
        <w:spacing w:after="0" w:line="240" w:lineRule="auto"/>
        <w:rPr>
          <w:lang w:val="hr-HR"/>
        </w:rPr>
      </w:pPr>
      <w:r w:rsidRPr="00000093">
        <w:rPr>
          <w:lang w:val="hr-HR"/>
        </w:rPr>
        <w:t>(4) Članovi stručnog povjerenstva ne moraju biti zaposlenici Naručitelja. Naručitelj može angažirati vanjske stručne osobe kada je to potrebno zbog složenosti predmeta nabave.</w:t>
      </w:r>
    </w:p>
    <w:p w:rsidR="00FB45F0" w:rsidRPr="00000093" w:rsidRDefault="002147BC" w:rsidP="00000093">
      <w:pPr>
        <w:pStyle w:val="Article"/>
        <w:spacing w:after="0" w:line="240" w:lineRule="auto"/>
        <w:rPr>
          <w:lang w:val="hr-HR"/>
        </w:rPr>
      </w:pPr>
      <w:r w:rsidRPr="00000093">
        <w:rPr>
          <w:lang w:val="hr-HR"/>
        </w:rPr>
        <w:lastRenderedPageBreak/>
        <w:t>Članak 10.</w:t>
      </w:r>
    </w:p>
    <w:p w:rsidR="00FB45F0" w:rsidRPr="00000093" w:rsidRDefault="002147BC" w:rsidP="00000093">
      <w:pPr>
        <w:pStyle w:val="LegalBody"/>
        <w:spacing w:after="0" w:line="240" w:lineRule="auto"/>
        <w:rPr>
          <w:lang w:val="hr-HR"/>
        </w:rPr>
      </w:pPr>
      <w:r w:rsidRPr="00000093">
        <w:rPr>
          <w:lang w:val="hr-HR"/>
        </w:rPr>
        <w:t>(1) Odluka o početku postupka jednostavne nabave sadrži najmanje:</w:t>
      </w:r>
    </w:p>
    <w:p w:rsidR="00FB45F0" w:rsidRPr="00000093" w:rsidRDefault="002147BC" w:rsidP="00000093">
      <w:pPr>
        <w:pStyle w:val="LegalList"/>
        <w:spacing w:after="0" w:line="240" w:lineRule="auto"/>
        <w:rPr>
          <w:lang w:val="hr-HR"/>
        </w:rPr>
      </w:pPr>
      <w:r w:rsidRPr="00000093">
        <w:rPr>
          <w:lang w:val="hr-HR"/>
        </w:rPr>
        <w:t>1. naziv i evidencijski broj nabave;</w:t>
      </w:r>
    </w:p>
    <w:p w:rsidR="00FB45F0" w:rsidRPr="00000093" w:rsidRDefault="002147BC" w:rsidP="00000093">
      <w:pPr>
        <w:pStyle w:val="LegalList"/>
        <w:spacing w:after="0" w:line="240" w:lineRule="auto"/>
        <w:rPr>
          <w:lang w:val="hr-HR"/>
        </w:rPr>
      </w:pPr>
      <w:r w:rsidRPr="00000093">
        <w:rPr>
          <w:lang w:val="hr-HR"/>
        </w:rPr>
        <w:t>2. opis i procijenjenu vrijednost predmeta nabave;</w:t>
      </w:r>
    </w:p>
    <w:p w:rsidR="00FB45F0" w:rsidRPr="00000093" w:rsidRDefault="002147BC" w:rsidP="00000093">
      <w:pPr>
        <w:pStyle w:val="LegalList"/>
        <w:spacing w:after="0" w:line="240" w:lineRule="auto"/>
        <w:rPr>
          <w:lang w:val="hr-HR"/>
        </w:rPr>
      </w:pPr>
      <w:r w:rsidRPr="00000093">
        <w:rPr>
          <w:lang w:val="hr-HR"/>
        </w:rPr>
        <w:t>3. podatak o planiranim i osiguranim sredstvima;</w:t>
      </w:r>
    </w:p>
    <w:p w:rsidR="00FB45F0" w:rsidRPr="00000093" w:rsidRDefault="002147BC" w:rsidP="00000093">
      <w:pPr>
        <w:pStyle w:val="LegalList"/>
        <w:spacing w:after="0" w:line="240" w:lineRule="auto"/>
        <w:rPr>
          <w:lang w:val="hr-HR"/>
        </w:rPr>
      </w:pPr>
      <w:r w:rsidRPr="00000093">
        <w:rPr>
          <w:lang w:val="hr-HR"/>
        </w:rPr>
        <w:t>4. odabrani način provedbe postupka;</w:t>
      </w:r>
    </w:p>
    <w:p w:rsidR="00FB45F0" w:rsidRPr="00000093" w:rsidRDefault="002147BC" w:rsidP="00000093">
      <w:pPr>
        <w:pStyle w:val="LegalList"/>
        <w:spacing w:after="0" w:line="240" w:lineRule="auto"/>
        <w:rPr>
          <w:lang w:val="hr-HR"/>
        </w:rPr>
      </w:pPr>
      <w:r w:rsidRPr="00000093">
        <w:rPr>
          <w:lang w:val="hr-HR"/>
        </w:rPr>
        <w:t>5. imena članova stručnog povjerenstva i njihove zadaće;</w:t>
      </w:r>
    </w:p>
    <w:p w:rsidR="00FB45F0" w:rsidRPr="00000093" w:rsidRDefault="002147BC" w:rsidP="00000093">
      <w:pPr>
        <w:pStyle w:val="LegalList"/>
        <w:spacing w:after="0" w:line="240" w:lineRule="auto"/>
        <w:rPr>
          <w:lang w:val="hr-HR"/>
        </w:rPr>
      </w:pPr>
      <w:r w:rsidRPr="00000093">
        <w:rPr>
          <w:lang w:val="hr-HR"/>
        </w:rPr>
        <w:t>6. kriterij za odabir ponude;</w:t>
      </w:r>
    </w:p>
    <w:p w:rsidR="00FB45F0" w:rsidRPr="00000093" w:rsidRDefault="002147BC" w:rsidP="00000093">
      <w:pPr>
        <w:pStyle w:val="LegalList"/>
        <w:spacing w:after="0" w:line="240" w:lineRule="auto"/>
        <w:rPr>
          <w:lang w:val="hr-HR"/>
        </w:rPr>
      </w:pPr>
      <w:r w:rsidRPr="00000093">
        <w:rPr>
          <w:lang w:val="hr-HR"/>
        </w:rPr>
        <w:t>7. planirani rok provedbe postupka i rok izvršenja ugovora ili narudžbenice.</w:t>
      </w:r>
    </w:p>
    <w:p w:rsidR="00FB45F0" w:rsidRPr="00000093" w:rsidRDefault="002147BC" w:rsidP="00000093">
      <w:pPr>
        <w:pStyle w:val="LegalBody"/>
        <w:spacing w:after="0" w:line="240" w:lineRule="auto"/>
        <w:rPr>
          <w:lang w:val="hr-HR"/>
        </w:rPr>
      </w:pPr>
      <w:r w:rsidRPr="00000093">
        <w:rPr>
          <w:lang w:val="hr-HR"/>
        </w:rPr>
        <w:t>(2) Odluka može sadržavati i druge podatke važne za provedbu postupka, uključujući ovlast za potpisivanje akata i komunikaciju s gospodarskim subjektima.</w:t>
      </w:r>
    </w:p>
    <w:p w:rsidR="00FB45F0" w:rsidRPr="00000093" w:rsidRDefault="002147BC" w:rsidP="00000093">
      <w:pPr>
        <w:pStyle w:val="Article"/>
        <w:spacing w:after="0" w:line="240" w:lineRule="auto"/>
        <w:rPr>
          <w:lang w:val="hr-HR"/>
        </w:rPr>
      </w:pPr>
      <w:r w:rsidRPr="00000093">
        <w:rPr>
          <w:lang w:val="hr-HR"/>
        </w:rPr>
        <w:t>Članak 11.</w:t>
      </w:r>
    </w:p>
    <w:p w:rsidR="00FB45F0" w:rsidRPr="00000093" w:rsidRDefault="002147BC" w:rsidP="00000093">
      <w:pPr>
        <w:pStyle w:val="LegalBody"/>
        <w:spacing w:after="0" w:line="240" w:lineRule="auto"/>
        <w:rPr>
          <w:lang w:val="hr-HR"/>
        </w:rPr>
      </w:pPr>
      <w:r w:rsidRPr="00000093">
        <w:rPr>
          <w:lang w:val="hr-HR"/>
        </w:rPr>
        <w:t>(1) Dokumentacija jednostavne nabave izrađuje se u opsegu razmjernom predmetu i vrijednosti nabave te može sadržavati poziv na dostavu ponude, tehničke specifikacije, troškovnik, ponudbeni list, obrasce izjava, prijedlog ugovora i druge potrebne priloge.</w:t>
      </w:r>
    </w:p>
    <w:p w:rsidR="00FB45F0" w:rsidRPr="00000093" w:rsidRDefault="002147BC" w:rsidP="00000093">
      <w:pPr>
        <w:pStyle w:val="LegalBody"/>
        <w:spacing w:after="0" w:line="240" w:lineRule="auto"/>
        <w:rPr>
          <w:lang w:val="hr-HR"/>
        </w:rPr>
      </w:pPr>
      <w:r w:rsidRPr="00000093">
        <w:rPr>
          <w:lang w:val="hr-HR"/>
        </w:rPr>
        <w:t>(2) Dokumentacijom se određuju svi podaci potrebni za izradu usporedive i provedive ponude, a osobito predmet nabave, količina ili opseg, rok i mjesto izvršenja, kriterij za odabir, rok i način dostave ponude, uvjeti plaćanja, razlozi isključenja i kriteriji sposobnosti ako se traže, jamstva ako se traže te bitni ugovorni uvjeti.</w:t>
      </w:r>
    </w:p>
    <w:p w:rsidR="00FB45F0" w:rsidRPr="00000093" w:rsidRDefault="002147BC" w:rsidP="00000093">
      <w:pPr>
        <w:pStyle w:val="Chapter"/>
        <w:spacing w:after="0" w:line="240" w:lineRule="auto"/>
        <w:rPr>
          <w:lang w:val="hr-HR"/>
        </w:rPr>
      </w:pPr>
      <w:r w:rsidRPr="00000093">
        <w:rPr>
          <w:lang w:val="hr-HR"/>
        </w:rPr>
        <w:t>IV. NAČINI PROVEDBE PREMA PROCIJENJENOJ VRIJEDNOSTI</w:t>
      </w:r>
    </w:p>
    <w:p w:rsidR="00FB45F0" w:rsidRPr="00000093" w:rsidRDefault="002147BC" w:rsidP="00000093">
      <w:pPr>
        <w:pStyle w:val="Article"/>
        <w:spacing w:after="0" w:line="240" w:lineRule="auto"/>
        <w:rPr>
          <w:lang w:val="hr-HR"/>
        </w:rPr>
      </w:pPr>
      <w:r w:rsidRPr="00000093">
        <w:rPr>
          <w:lang w:val="hr-HR"/>
        </w:rPr>
        <w:t>Članak 12.</w:t>
      </w:r>
    </w:p>
    <w:p w:rsidR="00FB45F0" w:rsidRPr="00000093" w:rsidRDefault="002147BC" w:rsidP="00000093">
      <w:pPr>
        <w:pStyle w:val="LegalBody"/>
        <w:spacing w:after="0" w:line="240" w:lineRule="auto"/>
        <w:rPr>
          <w:lang w:val="hr-HR"/>
        </w:rPr>
      </w:pPr>
      <w:r w:rsidRPr="00000093">
        <w:rPr>
          <w:lang w:val="hr-HR"/>
        </w:rPr>
        <w:t>(1) Jednostavna nabava provodi se na jedan od sljedećih načina:</w:t>
      </w:r>
    </w:p>
    <w:p w:rsidR="00FB45F0" w:rsidRPr="00000093" w:rsidRDefault="002147BC" w:rsidP="00000093">
      <w:pPr>
        <w:pStyle w:val="LegalList"/>
        <w:spacing w:after="0" w:line="240" w:lineRule="auto"/>
        <w:rPr>
          <w:lang w:val="hr-HR"/>
        </w:rPr>
      </w:pPr>
      <w:r w:rsidRPr="00000093">
        <w:rPr>
          <w:lang w:val="hr-HR"/>
        </w:rPr>
        <w:t>1. izravnim ugovaranjem za nabave procijenjene vrijednosti do 10.000,00 eura;</w:t>
      </w:r>
    </w:p>
    <w:p w:rsidR="00FB45F0" w:rsidRPr="00000093" w:rsidRDefault="002147BC" w:rsidP="00000093">
      <w:pPr>
        <w:pStyle w:val="LegalList"/>
        <w:spacing w:after="0" w:line="240" w:lineRule="auto"/>
        <w:rPr>
          <w:lang w:val="hr-HR"/>
        </w:rPr>
      </w:pPr>
      <w:r w:rsidRPr="00000093">
        <w:rPr>
          <w:lang w:val="hr-HR"/>
        </w:rPr>
        <w:t>2. prikupljanjem ponuda izvan modula jednostavne nabave EOJN RH za nabave procijenjene vrijednosti veće od 10.000,00 eura, a jednake ili manje od 15.000,00 eura;</w:t>
      </w:r>
    </w:p>
    <w:p w:rsidR="00FB45F0" w:rsidRPr="00000093" w:rsidRDefault="002147BC" w:rsidP="00000093">
      <w:pPr>
        <w:pStyle w:val="LegalList"/>
        <w:spacing w:after="0" w:line="240" w:lineRule="auto"/>
        <w:rPr>
          <w:lang w:val="hr-HR"/>
        </w:rPr>
      </w:pPr>
      <w:r w:rsidRPr="00000093">
        <w:rPr>
          <w:lang w:val="hr-HR"/>
        </w:rPr>
        <w:t>3. putem modula jednostavne nabave u Elektroničkom oglasniku javne nabave Republike Hrvatske (u daljnjem tekstu: EOJN RH), bez obvezne javne objave, za nabave procijenjene vrijednosti veće od 15.000,00 eura, a jednake ili manje od 25.000,00 eura za robu i usluge, odnosno jednake ili manje od 45.000,00 eura za radove;</w:t>
      </w:r>
    </w:p>
    <w:p w:rsidR="00FB45F0" w:rsidRPr="00000093" w:rsidRDefault="002147BC" w:rsidP="00000093">
      <w:pPr>
        <w:pStyle w:val="LegalList"/>
        <w:spacing w:after="0" w:line="240" w:lineRule="auto"/>
        <w:rPr>
          <w:lang w:val="hr-HR"/>
        </w:rPr>
      </w:pPr>
      <w:r w:rsidRPr="00000093">
        <w:rPr>
          <w:lang w:val="hr-HR"/>
        </w:rPr>
        <w:t>4. putem javne objave u modulu jednostavne nabave EOJN RH za nabave robe i usluga procijenjene vrijednosti veće od 25.000,00 eura i manje od 50.000,00 eura te za nabave radova procijenjene vrijednosti veće od 45.000,00 eura i manje od 100.000,00 eura.</w:t>
      </w:r>
    </w:p>
    <w:p w:rsidR="00FB45F0" w:rsidRPr="00000093" w:rsidRDefault="002147BC" w:rsidP="00000093">
      <w:pPr>
        <w:pStyle w:val="LegalBody"/>
        <w:spacing w:after="0" w:line="240" w:lineRule="auto"/>
        <w:rPr>
          <w:lang w:val="hr-HR"/>
        </w:rPr>
      </w:pPr>
      <w:r w:rsidRPr="00000093">
        <w:rPr>
          <w:lang w:val="hr-HR"/>
        </w:rPr>
        <w:t>(2) Naručitelj može za nabavu niže procijenjene vrijednosti primijeniti transparentniji način provedbe predviđen za višu vrijednosnu skupinu.</w:t>
      </w:r>
    </w:p>
    <w:p w:rsidR="00FB45F0" w:rsidRPr="00000093" w:rsidRDefault="002147BC" w:rsidP="00000093">
      <w:pPr>
        <w:pStyle w:val="Article"/>
        <w:spacing w:after="0" w:line="240" w:lineRule="auto"/>
        <w:rPr>
          <w:lang w:val="hr-HR"/>
        </w:rPr>
      </w:pPr>
      <w:r w:rsidRPr="00000093">
        <w:rPr>
          <w:lang w:val="hr-HR"/>
        </w:rPr>
        <w:t>Članak 13.</w:t>
      </w:r>
    </w:p>
    <w:p w:rsidR="00FB45F0" w:rsidRPr="00000093" w:rsidRDefault="002147BC" w:rsidP="00000093">
      <w:pPr>
        <w:pStyle w:val="LegalBody"/>
        <w:spacing w:after="0" w:line="240" w:lineRule="auto"/>
        <w:rPr>
          <w:lang w:val="hr-HR"/>
        </w:rPr>
      </w:pPr>
      <w:r w:rsidRPr="00000093">
        <w:rPr>
          <w:lang w:val="hr-HR"/>
        </w:rPr>
        <w:t>(1) Nabava procijenjene vrijednosti do 10.000,00 eura može se provesti izravnim ugovaranjem s jednim gospodarskim subjektom, izdavanjem narudžbenice, prihvatom ponude, sklapanjem ugovora ili neposrednom kupnjom, ovisno o naravi predmeta nabave.</w:t>
      </w:r>
    </w:p>
    <w:p w:rsidR="00FB45F0" w:rsidRPr="00000093" w:rsidRDefault="002147BC" w:rsidP="00000093">
      <w:pPr>
        <w:pStyle w:val="LegalBody"/>
        <w:spacing w:after="0" w:line="240" w:lineRule="auto"/>
        <w:rPr>
          <w:lang w:val="hr-HR"/>
        </w:rPr>
      </w:pPr>
      <w:r w:rsidRPr="00000093">
        <w:rPr>
          <w:lang w:val="hr-HR"/>
        </w:rPr>
        <w:t>(2) Prije izravnog ugovaranja ovlaštena osoba, kada je to svrsishodno i moguće, provjerava tržišne cijene putem dostupnih cjenika, internetskih izvora, prethodnih nabava, neobvezujućih upita ili na drugi odgovarajući način.</w:t>
      </w:r>
    </w:p>
    <w:p w:rsidR="00FB45F0" w:rsidRPr="00000093" w:rsidRDefault="002147BC" w:rsidP="00000093">
      <w:pPr>
        <w:pStyle w:val="LegalBody"/>
        <w:spacing w:after="0" w:line="240" w:lineRule="auto"/>
        <w:rPr>
          <w:lang w:val="hr-HR"/>
        </w:rPr>
      </w:pPr>
      <w:r w:rsidRPr="00000093">
        <w:rPr>
          <w:lang w:val="hr-HR"/>
        </w:rPr>
        <w:t>(3) Za ponavljajuće nabave ili nabave kod kojih postoji veći broj dostupnih gospodarskih subjekata preporučuje se povremena usporedba više ponuda radi provjere tržišnosti cijene.</w:t>
      </w:r>
    </w:p>
    <w:p w:rsidR="00FB45F0" w:rsidRPr="00000093" w:rsidRDefault="002147BC" w:rsidP="00000093">
      <w:pPr>
        <w:pStyle w:val="Article"/>
        <w:spacing w:after="0" w:line="240" w:lineRule="auto"/>
        <w:rPr>
          <w:lang w:val="hr-HR"/>
        </w:rPr>
      </w:pPr>
      <w:r w:rsidRPr="00000093">
        <w:rPr>
          <w:lang w:val="hr-HR"/>
        </w:rPr>
        <w:t>Članak 14.</w:t>
      </w:r>
    </w:p>
    <w:p w:rsidR="00FB45F0" w:rsidRPr="00000093" w:rsidRDefault="002147BC" w:rsidP="00000093">
      <w:pPr>
        <w:pStyle w:val="LegalBody"/>
        <w:spacing w:after="0" w:line="240" w:lineRule="auto"/>
        <w:rPr>
          <w:lang w:val="hr-HR"/>
        </w:rPr>
      </w:pPr>
      <w:r w:rsidRPr="00000093">
        <w:rPr>
          <w:lang w:val="hr-HR"/>
        </w:rPr>
        <w:t>(1) Za nabave procijenjene vrijednosti veće od 10.000,00 eura, a jednake ili manje od 15.000,00 eura, poziv na dostavu ponude upućuje se najmanje trima gospodarskim subjektima po vlastitom izboru, putem elektroničke pošte ili drugim prikladnim elektroničkim sredstvom komunikacije.</w:t>
      </w:r>
    </w:p>
    <w:p w:rsidR="00FB45F0" w:rsidRPr="00000093" w:rsidRDefault="002147BC" w:rsidP="00000093">
      <w:pPr>
        <w:pStyle w:val="LegalBody"/>
        <w:spacing w:after="0" w:line="240" w:lineRule="auto"/>
        <w:rPr>
          <w:lang w:val="hr-HR"/>
        </w:rPr>
      </w:pPr>
      <w:r w:rsidRPr="00000093">
        <w:rPr>
          <w:lang w:val="hr-HR"/>
        </w:rPr>
        <w:t>(2) Iznimno, poziv se može uputiti manjem broju gospodarskih subjekata ili samo jednom gospodarskom subjektu kada na tržištu ne postoji dovoljan broj sposobnih gospodarskih subjekata, zbog tehničkih ili umjetničkih razloga, zaštite isključivih prava, posebne žurnosti, specifičnosti predmeta nabave ili drugih objektivno opravdanih okolnosti.</w:t>
      </w:r>
    </w:p>
    <w:p w:rsidR="00FB45F0" w:rsidRPr="00000093" w:rsidRDefault="002147BC" w:rsidP="00000093">
      <w:pPr>
        <w:pStyle w:val="LegalBody"/>
        <w:spacing w:after="0" w:line="240" w:lineRule="auto"/>
        <w:rPr>
          <w:lang w:val="hr-HR"/>
        </w:rPr>
      </w:pPr>
      <w:r w:rsidRPr="00000093">
        <w:rPr>
          <w:lang w:val="hr-HR"/>
        </w:rPr>
        <w:lastRenderedPageBreak/>
        <w:t>(3) Razlozi za primjenu iznimke iz stavka 2. ovoga članka moraju biti navedeni u službenoj bilješci ili odluci o početku postupka.</w:t>
      </w:r>
    </w:p>
    <w:p w:rsidR="00FB45F0" w:rsidRPr="00000093" w:rsidRDefault="002147BC" w:rsidP="00000093">
      <w:pPr>
        <w:pStyle w:val="Article"/>
        <w:spacing w:after="0" w:line="240" w:lineRule="auto"/>
        <w:rPr>
          <w:lang w:val="hr-HR"/>
        </w:rPr>
      </w:pPr>
      <w:r w:rsidRPr="00000093">
        <w:rPr>
          <w:lang w:val="hr-HR"/>
        </w:rPr>
        <w:t>Članak 15.</w:t>
      </w:r>
    </w:p>
    <w:p w:rsidR="00FB45F0" w:rsidRPr="00000093" w:rsidRDefault="002147BC" w:rsidP="00000093">
      <w:pPr>
        <w:pStyle w:val="LegalBody"/>
        <w:spacing w:after="0" w:line="240" w:lineRule="auto"/>
        <w:rPr>
          <w:lang w:val="hr-HR"/>
        </w:rPr>
      </w:pPr>
      <w:r w:rsidRPr="00000093">
        <w:rPr>
          <w:lang w:val="hr-HR"/>
        </w:rPr>
        <w:t>(1) Postupak jednostavne nabave procijenjene vrijednosti veće od 15.000,00 eura obvezno se provodi putem modula jednostavne nabave u EOJN RH.</w:t>
      </w:r>
    </w:p>
    <w:p w:rsidR="00FB45F0" w:rsidRPr="00000093" w:rsidRDefault="002147BC" w:rsidP="00000093">
      <w:pPr>
        <w:pStyle w:val="LegalBody"/>
        <w:spacing w:after="0" w:line="240" w:lineRule="auto"/>
        <w:rPr>
          <w:lang w:val="hr-HR"/>
        </w:rPr>
      </w:pPr>
      <w:r w:rsidRPr="00000093">
        <w:rPr>
          <w:lang w:val="hr-HR"/>
        </w:rPr>
        <w:t>(2) Za nabave iz članka 12. stavka 1. točke 3. ovoga Pravilnika poziv na dostavu ponuda upućuje se, putem modula jednostavne nabave EOJN RH, najmanje trima gospodarskim subjektima po vlastitom izboru.</w:t>
      </w:r>
    </w:p>
    <w:p w:rsidR="00FB45F0" w:rsidRPr="00000093" w:rsidRDefault="002147BC" w:rsidP="00000093">
      <w:pPr>
        <w:pStyle w:val="LegalBody"/>
        <w:spacing w:after="0" w:line="240" w:lineRule="auto"/>
        <w:rPr>
          <w:lang w:val="hr-HR"/>
        </w:rPr>
      </w:pPr>
      <w:r w:rsidRPr="00000093">
        <w:rPr>
          <w:lang w:val="hr-HR"/>
        </w:rPr>
        <w:t>(3) Ako zbog objektivnih okolnosti nije moguće pozvati najmanje tri gospodarska subjekta, poziv se može uputiti manjem broju gospodarskih subjekata, uz obvezno obrazloženje razloga u dokumentaciji postupka.</w:t>
      </w:r>
    </w:p>
    <w:p w:rsidR="00FB45F0" w:rsidRPr="00000093" w:rsidRDefault="002147BC" w:rsidP="00000093">
      <w:pPr>
        <w:pStyle w:val="Article"/>
        <w:spacing w:after="0" w:line="240" w:lineRule="auto"/>
        <w:rPr>
          <w:lang w:val="hr-HR"/>
        </w:rPr>
      </w:pPr>
      <w:r w:rsidRPr="00000093">
        <w:rPr>
          <w:lang w:val="hr-HR"/>
        </w:rPr>
        <w:t>Članak 16.</w:t>
      </w:r>
    </w:p>
    <w:p w:rsidR="00FB45F0" w:rsidRPr="00000093" w:rsidRDefault="002147BC" w:rsidP="00000093">
      <w:pPr>
        <w:pStyle w:val="LegalBody"/>
        <w:spacing w:after="0" w:line="240" w:lineRule="auto"/>
        <w:rPr>
          <w:lang w:val="hr-HR"/>
        </w:rPr>
      </w:pPr>
      <w:r w:rsidRPr="00000093">
        <w:rPr>
          <w:lang w:val="hr-HR"/>
        </w:rPr>
        <w:t>(1) Za nabave robe i usluga procijenjene vrijednosti veće od 25.000,00 eura te za nabave radova procijenjene vrijednosti veće od 45.000,00 eura Naručitelj obvezno provodi postupak putem javne objave poziva u modulu jednostavne nabave EOJN RH.</w:t>
      </w:r>
    </w:p>
    <w:p w:rsidR="00FB45F0" w:rsidRPr="00000093" w:rsidRDefault="002147BC" w:rsidP="00000093">
      <w:pPr>
        <w:pStyle w:val="LegalBody"/>
        <w:spacing w:after="0" w:line="240" w:lineRule="auto"/>
        <w:rPr>
          <w:lang w:val="hr-HR"/>
        </w:rPr>
      </w:pPr>
      <w:r w:rsidRPr="00000093">
        <w:rPr>
          <w:lang w:val="hr-HR"/>
        </w:rPr>
        <w:t>(2) U postupku iz stavka 1. ovoga članka ponudu može dostaviti svaki zainteresirani gospodarski subjekt koji ispunjava uvjete određene dokumentacijom jednostavne nabave.</w:t>
      </w:r>
    </w:p>
    <w:p w:rsidR="00FB45F0" w:rsidRPr="00000093" w:rsidRDefault="002147BC" w:rsidP="00000093">
      <w:pPr>
        <w:pStyle w:val="LegalBody"/>
        <w:spacing w:after="0" w:line="240" w:lineRule="auto"/>
        <w:rPr>
          <w:lang w:val="hr-HR"/>
        </w:rPr>
      </w:pPr>
      <w:r w:rsidRPr="00000093">
        <w:rPr>
          <w:lang w:val="hr-HR"/>
        </w:rPr>
        <w:t>(3) Naručitelj može, uz javnu objavu, o objavljenom postupku dodatno obavijestiti gospodarske subjekte, pri čemu im ne smije dati informacije ili rokove povoljnije od onih dostupnih svim zainteresiranim gospodarskim subjektima.</w:t>
      </w:r>
    </w:p>
    <w:p w:rsidR="00FB45F0" w:rsidRPr="00000093" w:rsidRDefault="002147BC" w:rsidP="00000093">
      <w:pPr>
        <w:pStyle w:val="Article"/>
        <w:spacing w:after="0" w:line="240" w:lineRule="auto"/>
        <w:rPr>
          <w:lang w:val="hr-HR"/>
        </w:rPr>
      </w:pPr>
      <w:r w:rsidRPr="00000093">
        <w:rPr>
          <w:lang w:val="hr-HR"/>
        </w:rPr>
        <w:t>Članak 17.</w:t>
      </w:r>
    </w:p>
    <w:p w:rsidR="00FB45F0" w:rsidRPr="00000093" w:rsidRDefault="002147BC" w:rsidP="00000093">
      <w:pPr>
        <w:pStyle w:val="LegalBody"/>
        <w:spacing w:after="0" w:line="240" w:lineRule="auto"/>
        <w:rPr>
          <w:lang w:val="hr-HR"/>
        </w:rPr>
      </w:pPr>
      <w:r w:rsidRPr="00000093">
        <w:rPr>
          <w:lang w:val="hr-HR"/>
        </w:rPr>
        <w:t>(1) Iznimno od članka 16. ovoga Pravilnika, Naručitelj nije obvezan provesti javnu objavu u modulu jednostavne nabave EOJN RH, već postupak provodi putem toga modula bez javne objave:</w:t>
      </w:r>
    </w:p>
    <w:p w:rsidR="00FB45F0" w:rsidRPr="00000093" w:rsidRDefault="002147BC" w:rsidP="00000093">
      <w:pPr>
        <w:pStyle w:val="LegalList"/>
        <w:spacing w:after="0" w:line="240" w:lineRule="auto"/>
        <w:rPr>
          <w:lang w:val="hr-HR"/>
        </w:rPr>
      </w:pPr>
      <w:r w:rsidRPr="00000093">
        <w:rPr>
          <w:lang w:val="hr-HR"/>
        </w:rPr>
        <w:t>a) ako u prethodno provedenom postupku nije podnesena nijedna ponuda ili nijedna valjana ponuda, pod uvjetom da početni ugovorni uvjeti nisu bitno izmijenjeni;</w:t>
      </w:r>
    </w:p>
    <w:p w:rsidR="00FB45F0" w:rsidRPr="00000093" w:rsidRDefault="002147BC" w:rsidP="00000093">
      <w:pPr>
        <w:pStyle w:val="LegalList"/>
        <w:spacing w:after="0" w:line="240" w:lineRule="auto"/>
        <w:rPr>
          <w:lang w:val="hr-HR"/>
        </w:rPr>
      </w:pPr>
      <w:r w:rsidRPr="00000093">
        <w:rPr>
          <w:lang w:val="hr-HR"/>
        </w:rPr>
        <w:t>b) ako zbog objektivnih razloga predmet nabave može izvršiti, isporučiti ili pružiti samo određeni gospodarski subjekt, i to zbog stvaranja ili stjecanja jedinstvenog umjetničkog djela ili umjetničke izvedbe, tehničkih razloga ili zaštite isključivih prava, uključujući prava intelektualnog vlasništva;</w:t>
      </w:r>
    </w:p>
    <w:p w:rsidR="00FB45F0" w:rsidRPr="00000093" w:rsidRDefault="002147BC" w:rsidP="00000093">
      <w:pPr>
        <w:pStyle w:val="LegalList"/>
        <w:spacing w:after="0" w:line="240" w:lineRule="auto"/>
        <w:rPr>
          <w:lang w:val="hr-HR"/>
        </w:rPr>
      </w:pPr>
      <w:r w:rsidRPr="00000093">
        <w:rPr>
          <w:lang w:val="hr-HR"/>
        </w:rPr>
        <w:t>c) ako postoji iznimna žurnost uzrokovana događajima koje Naručitelj nije mogao predvidjeti niti na njih utjecati.</w:t>
      </w:r>
    </w:p>
    <w:p w:rsidR="00FB45F0" w:rsidRPr="00000093" w:rsidRDefault="002147BC" w:rsidP="00000093">
      <w:pPr>
        <w:pStyle w:val="LegalBody"/>
        <w:spacing w:after="0" w:line="240" w:lineRule="auto"/>
        <w:rPr>
          <w:lang w:val="hr-HR"/>
        </w:rPr>
      </w:pPr>
      <w:r w:rsidRPr="00000093">
        <w:rPr>
          <w:lang w:val="hr-HR"/>
        </w:rPr>
        <w:t>(2) Okolnosti iz stavka 1. točke b) ovoga članka mogu se primijeniti samo kada ne postoji razumna alternativa ili zamjena, a nepostojanje tržišnog natjecanja nije posljedica neopravdanog ograničenja parametara nabave.</w:t>
      </w:r>
    </w:p>
    <w:p w:rsidR="00FB45F0" w:rsidRPr="00000093" w:rsidRDefault="002147BC" w:rsidP="00000093">
      <w:pPr>
        <w:pStyle w:val="LegalBody"/>
        <w:spacing w:after="0" w:line="240" w:lineRule="auto"/>
        <w:rPr>
          <w:lang w:val="hr-HR"/>
        </w:rPr>
      </w:pPr>
      <w:r w:rsidRPr="00000093">
        <w:rPr>
          <w:lang w:val="hr-HR"/>
        </w:rPr>
        <w:t>(3) Razlozi za primjenu iznimke navode se i obrazlažu u objavi u modulu jednostavne nabave EOJN RH.</w:t>
      </w:r>
    </w:p>
    <w:p w:rsidR="00FB45F0" w:rsidRPr="00000093" w:rsidRDefault="002147BC" w:rsidP="00000093">
      <w:pPr>
        <w:pStyle w:val="Chapter"/>
        <w:spacing w:after="0" w:line="240" w:lineRule="auto"/>
        <w:rPr>
          <w:lang w:val="hr-HR"/>
        </w:rPr>
      </w:pPr>
      <w:r w:rsidRPr="00000093">
        <w:rPr>
          <w:lang w:val="hr-HR"/>
        </w:rPr>
        <w:t>V. POZIV, ROKOVI I KOMUNIKACIJA</w:t>
      </w:r>
    </w:p>
    <w:p w:rsidR="00FB45F0" w:rsidRPr="00000093" w:rsidRDefault="002147BC" w:rsidP="00000093">
      <w:pPr>
        <w:pStyle w:val="Article"/>
        <w:spacing w:after="0" w:line="240" w:lineRule="auto"/>
        <w:rPr>
          <w:lang w:val="hr-HR"/>
        </w:rPr>
      </w:pPr>
      <w:r w:rsidRPr="00000093">
        <w:rPr>
          <w:lang w:val="hr-HR"/>
        </w:rPr>
        <w:t>Članak 18.</w:t>
      </w:r>
    </w:p>
    <w:p w:rsidR="00FB45F0" w:rsidRPr="00000093" w:rsidRDefault="002147BC" w:rsidP="00000093">
      <w:pPr>
        <w:pStyle w:val="LegalBody"/>
        <w:spacing w:after="0" w:line="240" w:lineRule="auto"/>
        <w:rPr>
          <w:lang w:val="hr-HR"/>
        </w:rPr>
      </w:pPr>
      <w:r w:rsidRPr="00000093">
        <w:rPr>
          <w:lang w:val="hr-HR"/>
        </w:rPr>
        <w:t>(1) Poziv na dostavu ponude sadrži najmanje:</w:t>
      </w:r>
    </w:p>
    <w:p w:rsidR="00FB45F0" w:rsidRPr="00000093" w:rsidRDefault="002147BC" w:rsidP="00000093">
      <w:pPr>
        <w:pStyle w:val="LegalList"/>
        <w:spacing w:after="0" w:line="240" w:lineRule="auto"/>
        <w:rPr>
          <w:lang w:val="hr-HR"/>
        </w:rPr>
      </w:pPr>
      <w:r w:rsidRPr="00000093">
        <w:rPr>
          <w:lang w:val="hr-HR"/>
        </w:rPr>
        <w:t>1. naziv, adresu, OIB i kontaktne podatke Naručitelja;</w:t>
      </w:r>
    </w:p>
    <w:p w:rsidR="00FB45F0" w:rsidRPr="00000093" w:rsidRDefault="002147BC" w:rsidP="00000093">
      <w:pPr>
        <w:pStyle w:val="LegalList"/>
        <w:spacing w:after="0" w:line="240" w:lineRule="auto"/>
        <w:rPr>
          <w:lang w:val="hr-HR"/>
        </w:rPr>
      </w:pPr>
      <w:r w:rsidRPr="00000093">
        <w:rPr>
          <w:lang w:val="hr-HR"/>
        </w:rPr>
        <w:t>2. evidencijski broj nabave;</w:t>
      </w:r>
    </w:p>
    <w:p w:rsidR="00FB45F0" w:rsidRPr="00000093" w:rsidRDefault="002147BC" w:rsidP="00000093">
      <w:pPr>
        <w:pStyle w:val="LegalList"/>
        <w:spacing w:after="0" w:line="240" w:lineRule="auto"/>
        <w:rPr>
          <w:lang w:val="hr-HR"/>
        </w:rPr>
      </w:pPr>
      <w:r w:rsidRPr="00000093">
        <w:rPr>
          <w:lang w:val="hr-HR"/>
        </w:rPr>
        <w:t>3. opis predmeta nabave i tehničke specifikacije odnosno troškovnik;</w:t>
      </w:r>
    </w:p>
    <w:p w:rsidR="00FB45F0" w:rsidRPr="00000093" w:rsidRDefault="002147BC" w:rsidP="00000093">
      <w:pPr>
        <w:pStyle w:val="LegalList"/>
        <w:spacing w:after="0" w:line="240" w:lineRule="auto"/>
        <w:rPr>
          <w:lang w:val="hr-HR"/>
        </w:rPr>
      </w:pPr>
      <w:r w:rsidRPr="00000093">
        <w:rPr>
          <w:lang w:val="hr-HR"/>
        </w:rPr>
        <w:t>4. procijenjenu vrijednost nabave;</w:t>
      </w:r>
    </w:p>
    <w:p w:rsidR="00FB45F0" w:rsidRPr="00000093" w:rsidRDefault="002147BC" w:rsidP="00000093">
      <w:pPr>
        <w:pStyle w:val="LegalList"/>
        <w:spacing w:after="0" w:line="240" w:lineRule="auto"/>
        <w:rPr>
          <w:lang w:val="hr-HR"/>
        </w:rPr>
      </w:pPr>
      <w:r w:rsidRPr="00000093">
        <w:rPr>
          <w:lang w:val="hr-HR"/>
        </w:rPr>
        <w:t>5. količinu ili opseg predmeta nabave;</w:t>
      </w:r>
    </w:p>
    <w:p w:rsidR="00FB45F0" w:rsidRPr="00000093" w:rsidRDefault="002147BC" w:rsidP="00000093">
      <w:pPr>
        <w:pStyle w:val="LegalList"/>
        <w:spacing w:after="0" w:line="240" w:lineRule="auto"/>
        <w:rPr>
          <w:lang w:val="hr-HR"/>
        </w:rPr>
      </w:pPr>
      <w:r w:rsidRPr="00000093">
        <w:rPr>
          <w:lang w:val="hr-HR"/>
        </w:rPr>
        <w:t>6. mjesto i rok izvršenja;</w:t>
      </w:r>
    </w:p>
    <w:p w:rsidR="00FB45F0" w:rsidRPr="00000093" w:rsidRDefault="002147BC" w:rsidP="00000093">
      <w:pPr>
        <w:pStyle w:val="LegalList"/>
        <w:spacing w:after="0" w:line="240" w:lineRule="auto"/>
        <w:rPr>
          <w:lang w:val="hr-HR"/>
        </w:rPr>
      </w:pPr>
      <w:r w:rsidRPr="00000093">
        <w:rPr>
          <w:lang w:val="hr-HR"/>
        </w:rPr>
        <w:t>7. uvjete i zahtjeve koje gospodarski subjekt mora ispuniti;</w:t>
      </w:r>
    </w:p>
    <w:p w:rsidR="00FB45F0" w:rsidRPr="00000093" w:rsidRDefault="002147BC" w:rsidP="00000093">
      <w:pPr>
        <w:pStyle w:val="LegalList"/>
        <w:spacing w:after="0" w:line="240" w:lineRule="auto"/>
        <w:rPr>
          <w:lang w:val="hr-HR"/>
        </w:rPr>
      </w:pPr>
      <w:r w:rsidRPr="00000093">
        <w:rPr>
          <w:lang w:val="hr-HR"/>
        </w:rPr>
        <w:t>8. kriterij za odabir ponude i, kada je primjenjivo, relativni ponder kriterija;</w:t>
      </w:r>
    </w:p>
    <w:p w:rsidR="00FB45F0" w:rsidRPr="00000093" w:rsidRDefault="002147BC" w:rsidP="00000093">
      <w:pPr>
        <w:pStyle w:val="LegalList"/>
        <w:spacing w:after="0" w:line="240" w:lineRule="auto"/>
        <w:rPr>
          <w:lang w:val="hr-HR"/>
        </w:rPr>
      </w:pPr>
      <w:r w:rsidRPr="00000093">
        <w:rPr>
          <w:lang w:val="hr-HR"/>
        </w:rPr>
        <w:t>9. rok i način dostave ponude te rok valjanosti ponude;</w:t>
      </w:r>
    </w:p>
    <w:p w:rsidR="00FB45F0" w:rsidRPr="00000093" w:rsidRDefault="002147BC" w:rsidP="00000093">
      <w:pPr>
        <w:pStyle w:val="LegalList"/>
        <w:spacing w:after="0" w:line="240" w:lineRule="auto"/>
        <w:rPr>
          <w:lang w:val="hr-HR"/>
        </w:rPr>
      </w:pPr>
      <w:r w:rsidRPr="00000093">
        <w:rPr>
          <w:lang w:val="hr-HR"/>
        </w:rPr>
        <w:t>10. uvjete plaćanja i bitne ugovorne uvjete;</w:t>
      </w:r>
    </w:p>
    <w:p w:rsidR="00FB45F0" w:rsidRPr="00000093" w:rsidRDefault="002147BC" w:rsidP="00000093">
      <w:pPr>
        <w:pStyle w:val="LegalList"/>
        <w:spacing w:after="0" w:line="240" w:lineRule="auto"/>
        <w:rPr>
          <w:lang w:val="hr-HR"/>
        </w:rPr>
      </w:pPr>
      <w:r w:rsidRPr="00000093">
        <w:rPr>
          <w:lang w:val="hr-HR"/>
        </w:rPr>
        <w:t>11. odredbe o prigovoru za nabave procijenjene vrijednosti veće od 15.000,00 eura;</w:t>
      </w:r>
    </w:p>
    <w:p w:rsidR="00FB45F0" w:rsidRPr="00000093" w:rsidRDefault="002147BC" w:rsidP="00000093">
      <w:pPr>
        <w:pStyle w:val="LegalList"/>
        <w:spacing w:after="0" w:line="240" w:lineRule="auto"/>
        <w:rPr>
          <w:lang w:val="hr-HR"/>
        </w:rPr>
      </w:pPr>
      <w:r w:rsidRPr="00000093">
        <w:rPr>
          <w:lang w:val="hr-HR"/>
        </w:rPr>
        <w:t>12. druge podatke potrebne za izradu i dostavu ponude.</w:t>
      </w:r>
    </w:p>
    <w:p w:rsidR="00FB45F0" w:rsidRPr="00000093" w:rsidRDefault="002147BC" w:rsidP="00000093">
      <w:pPr>
        <w:pStyle w:val="Article"/>
        <w:spacing w:after="0" w:line="240" w:lineRule="auto"/>
        <w:rPr>
          <w:lang w:val="hr-HR"/>
        </w:rPr>
      </w:pPr>
      <w:r w:rsidRPr="00000093">
        <w:rPr>
          <w:lang w:val="hr-HR"/>
        </w:rPr>
        <w:lastRenderedPageBreak/>
        <w:t>Članak 19.</w:t>
      </w:r>
    </w:p>
    <w:p w:rsidR="00FB45F0" w:rsidRPr="00000093" w:rsidRDefault="002147BC" w:rsidP="00000093">
      <w:pPr>
        <w:pStyle w:val="LegalBody"/>
        <w:spacing w:after="0" w:line="240" w:lineRule="auto"/>
        <w:rPr>
          <w:lang w:val="hr-HR"/>
        </w:rPr>
      </w:pPr>
      <w:r w:rsidRPr="00000093">
        <w:rPr>
          <w:lang w:val="hr-HR"/>
        </w:rPr>
        <w:t>(1) Rok za dostavu ponuda mora biti primjeren predmetu nabave i omogućiti gospodarskim subjektima izradu potpune ponude.</w:t>
      </w:r>
    </w:p>
    <w:p w:rsidR="00FB45F0" w:rsidRPr="00000093" w:rsidRDefault="002147BC" w:rsidP="00000093">
      <w:pPr>
        <w:pStyle w:val="LegalBody"/>
        <w:spacing w:after="0" w:line="240" w:lineRule="auto"/>
        <w:rPr>
          <w:lang w:val="hr-HR"/>
        </w:rPr>
      </w:pPr>
      <w:r w:rsidRPr="00000093">
        <w:rPr>
          <w:lang w:val="hr-HR"/>
        </w:rPr>
        <w:t>(2) Rok za dostavu ponuda u pravilu ne smije biti kraći od:</w:t>
      </w:r>
    </w:p>
    <w:p w:rsidR="00FB45F0" w:rsidRPr="00000093" w:rsidRDefault="002147BC" w:rsidP="00000093">
      <w:pPr>
        <w:pStyle w:val="LegalList"/>
        <w:spacing w:after="0" w:line="240" w:lineRule="auto"/>
        <w:rPr>
          <w:lang w:val="hr-HR"/>
        </w:rPr>
      </w:pPr>
      <w:r w:rsidRPr="00000093">
        <w:rPr>
          <w:lang w:val="hr-HR"/>
        </w:rPr>
        <w:t>1. tri dana od dana slanja poziva za nabave iz članka 14. ovoga Pravilnika;</w:t>
      </w:r>
    </w:p>
    <w:p w:rsidR="00FB45F0" w:rsidRPr="00000093" w:rsidRDefault="002147BC" w:rsidP="00000093">
      <w:pPr>
        <w:pStyle w:val="LegalList"/>
        <w:spacing w:after="0" w:line="240" w:lineRule="auto"/>
        <w:rPr>
          <w:lang w:val="hr-HR"/>
        </w:rPr>
      </w:pPr>
      <w:r w:rsidRPr="00000093">
        <w:rPr>
          <w:lang w:val="hr-HR"/>
        </w:rPr>
        <w:t>2. pet dana od dana slanja poziva putem EOJN RH za nabave iz članka 15. ovoga Pravilnika;</w:t>
      </w:r>
    </w:p>
    <w:p w:rsidR="00FB45F0" w:rsidRPr="00000093" w:rsidRDefault="002147BC" w:rsidP="00000093">
      <w:pPr>
        <w:pStyle w:val="LegalList"/>
        <w:spacing w:after="0" w:line="240" w:lineRule="auto"/>
        <w:rPr>
          <w:lang w:val="hr-HR"/>
        </w:rPr>
      </w:pPr>
      <w:r w:rsidRPr="00000093">
        <w:rPr>
          <w:lang w:val="hr-HR"/>
        </w:rPr>
        <w:t>3. sedam dana od dana javne objave poziva u EOJN RH za nabave iz članka 16. ovoga Pravilnika.</w:t>
      </w:r>
    </w:p>
    <w:p w:rsidR="00FB45F0" w:rsidRPr="00000093" w:rsidRDefault="002147BC" w:rsidP="00000093">
      <w:pPr>
        <w:pStyle w:val="LegalBody"/>
        <w:spacing w:after="0" w:line="240" w:lineRule="auto"/>
        <w:rPr>
          <w:lang w:val="hr-HR"/>
        </w:rPr>
      </w:pPr>
      <w:r w:rsidRPr="00000093">
        <w:rPr>
          <w:lang w:val="hr-HR"/>
        </w:rPr>
        <w:t>(3) Iznimno, u slučaju opravdane žurnosti rokovi iz stavka 2. ovoga članka mogu se skratiti, uz navođenje i obrazloženje razloga, pod uvjetom da skraćeni rok i dalje omogućuje izradu uredne ponude.</w:t>
      </w:r>
    </w:p>
    <w:p w:rsidR="00FB45F0" w:rsidRPr="00000093" w:rsidRDefault="002147BC" w:rsidP="00000093">
      <w:pPr>
        <w:pStyle w:val="LegalBody"/>
        <w:spacing w:after="0" w:line="240" w:lineRule="auto"/>
        <w:rPr>
          <w:lang w:val="hr-HR"/>
        </w:rPr>
      </w:pPr>
      <w:r w:rsidRPr="00000093">
        <w:rPr>
          <w:lang w:val="hr-HR"/>
        </w:rPr>
        <w:t>(4) Rokovi se računaju u kalendarskim danima. Ako posljednji dan roka pada na dan kada Naručitelj ne radi ili kada EOJN RH nije dostupan na način utvrđen pravilima toga sustava, rok istječe prvog sljedećeg radnog dana, odnosno postupa se sukladno pravilima EOJN RH o nedostupnosti.</w:t>
      </w:r>
    </w:p>
    <w:p w:rsidR="00FB45F0" w:rsidRPr="00000093" w:rsidRDefault="002147BC" w:rsidP="00000093">
      <w:pPr>
        <w:pStyle w:val="Article"/>
        <w:spacing w:after="0" w:line="240" w:lineRule="auto"/>
        <w:rPr>
          <w:lang w:val="hr-HR"/>
        </w:rPr>
      </w:pPr>
      <w:r w:rsidRPr="00000093">
        <w:rPr>
          <w:lang w:val="hr-HR"/>
        </w:rPr>
        <w:t>Članak 20.</w:t>
      </w:r>
    </w:p>
    <w:p w:rsidR="00FB45F0" w:rsidRPr="00000093" w:rsidRDefault="002147BC" w:rsidP="00000093">
      <w:pPr>
        <w:pStyle w:val="LegalBody"/>
        <w:spacing w:after="0" w:line="240" w:lineRule="auto"/>
        <w:rPr>
          <w:lang w:val="hr-HR"/>
        </w:rPr>
      </w:pPr>
      <w:r w:rsidRPr="00000093">
        <w:rPr>
          <w:lang w:val="hr-HR"/>
        </w:rPr>
        <w:t>(1) Gospodarski subjekt može u roku određenom pozivom zatražiti dodatne informacije, objašnjenja ili izmjene dokumentacije jednostavne nabave.</w:t>
      </w:r>
    </w:p>
    <w:p w:rsidR="00FB45F0" w:rsidRPr="00000093" w:rsidRDefault="002147BC" w:rsidP="00000093">
      <w:pPr>
        <w:pStyle w:val="LegalBody"/>
        <w:spacing w:after="0" w:line="240" w:lineRule="auto"/>
        <w:rPr>
          <w:lang w:val="hr-HR"/>
        </w:rPr>
      </w:pPr>
      <w:r w:rsidRPr="00000093">
        <w:rPr>
          <w:lang w:val="hr-HR"/>
        </w:rPr>
        <w:t>(2) Odgovori, dodatne informacije i izmjene stavljaju se na raspolaganje svim gospodarskim subjektima koji su pozvani ili imaju pristup dokumentaciji, bez navođenja podataka o podnositelju zahtjeva.</w:t>
      </w:r>
    </w:p>
    <w:p w:rsidR="00FB45F0" w:rsidRPr="00000093" w:rsidRDefault="002147BC" w:rsidP="00000093">
      <w:pPr>
        <w:pStyle w:val="LegalBody"/>
        <w:spacing w:after="0" w:line="240" w:lineRule="auto"/>
        <w:rPr>
          <w:lang w:val="hr-HR"/>
        </w:rPr>
      </w:pPr>
      <w:r w:rsidRPr="00000093">
        <w:rPr>
          <w:lang w:val="hr-HR"/>
        </w:rPr>
        <w:t>(3) Ako se dokumentacija bitno mijenja ili se dodatne informacije daju prekasno da bi gospodarski subjekti mogli pripremiti ponude, rok za dostavu ponuda produljit će se razmjerno značaju izmjene.</w:t>
      </w:r>
    </w:p>
    <w:p w:rsidR="00FB45F0" w:rsidRPr="00000093" w:rsidRDefault="002147BC" w:rsidP="00000093">
      <w:pPr>
        <w:pStyle w:val="Article"/>
        <w:spacing w:after="0" w:line="240" w:lineRule="auto"/>
        <w:rPr>
          <w:lang w:val="hr-HR"/>
        </w:rPr>
      </w:pPr>
      <w:r w:rsidRPr="00000093">
        <w:rPr>
          <w:lang w:val="hr-HR"/>
        </w:rPr>
        <w:t>Članak 21.</w:t>
      </w:r>
    </w:p>
    <w:p w:rsidR="00FB45F0" w:rsidRPr="00000093" w:rsidRDefault="002147BC" w:rsidP="00000093">
      <w:pPr>
        <w:pStyle w:val="LegalBody"/>
        <w:spacing w:after="0" w:line="240" w:lineRule="auto"/>
        <w:rPr>
          <w:lang w:val="hr-HR"/>
        </w:rPr>
      </w:pPr>
      <w:r w:rsidRPr="00000093">
        <w:rPr>
          <w:lang w:val="hr-HR"/>
        </w:rPr>
        <w:t>(1) Za nabave procijenjene vrijednosti jednake ili manje od 15.000,00 eura komunikacija i razmjena podataka mogu se provoditi elektroničkom poštom, putem pisarnice, poštom ili drugim prikladnim sredstvom koje omogućuje dokazivanje sadržaja i vremena slanja i zaprimanja.</w:t>
      </w:r>
    </w:p>
    <w:p w:rsidR="00FB45F0" w:rsidRPr="00000093" w:rsidRDefault="002147BC" w:rsidP="00000093">
      <w:pPr>
        <w:pStyle w:val="LegalBody"/>
        <w:spacing w:after="0" w:line="240" w:lineRule="auto"/>
        <w:rPr>
          <w:lang w:val="hr-HR"/>
        </w:rPr>
      </w:pPr>
      <w:r w:rsidRPr="00000093">
        <w:rPr>
          <w:lang w:val="hr-HR"/>
        </w:rPr>
        <w:t>(2) Za nabave procijenjene vrijednosti veće od 15.000,00 eura komunikacija, objava, dostava i zaprimanje ponuda provode se putem modula jednostavne nabave EOJN RH, u skladu s funkcionalnostima i pravilima toga sustava.</w:t>
      </w:r>
    </w:p>
    <w:p w:rsidR="00FB45F0" w:rsidRPr="00000093" w:rsidRDefault="002147BC" w:rsidP="00000093">
      <w:pPr>
        <w:pStyle w:val="LegalBody"/>
        <w:spacing w:after="0" w:line="240" w:lineRule="auto"/>
        <w:rPr>
          <w:lang w:val="hr-HR"/>
        </w:rPr>
      </w:pPr>
      <w:r w:rsidRPr="00000093">
        <w:rPr>
          <w:lang w:val="hr-HR"/>
        </w:rPr>
        <w:t>(3) Ponuda dostavljena nakon isteka roka ne razmatra se, osim ako je kašnjenje posljedica službeno utvrđene nedostupnosti EOJN RH i ako pravila toga sustava određuju drukčije postupanje.</w:t>
      </w:r>
    </w:p>
    <w:p w:rsidR="00FB45F0" w:rsidRPr="00000093" w:rsidRDefault="002147BC" w:rsidP="00000093">
      <w:pPr>
        <w:pStyle w:val="Chapter"/>
        <w:spacing w:after="0" w:line="240" w:lineRule="auto"/>
        <w:rPr>
          <w:lang w:val="hr-HR"/>
        </w:rPr>
      </w:pPr>
      <w:r w:rsidRPr="00000093">
        <w:rPr>
          <w:lang w:val="hr-HR"/>
        </w:rPr>
        <w:t>VI. OTVARANJE, PREGLED I OCJENA PONUDA</w:t>
      </w:r>
    </w:p>
    <w:p w:rsidR="00FB45F0" w:rsidRPr="00000093" w:rsidRDefault="002147BC" w:rsidP="00000093">
      <w:pPr>
        <w:pStyle w:val="Article"/>
        <w:spacing w:after="0" w:line="240" w:lineRule="auto"/>
        <w:rPr>
          <w:lang w:val="hr-HR"/>
        </w:rPr>
      </w:pPr>
      <w:r w:rsidRPr="00000093">
        <w:rPr>
          <w:lang w:val="hr-HR"/>
        </w:rPr>
        <w:t>Članak 22.</w:t>
      </w:r>
    </w:p>
    <w:p w:rsidR="00FB45F0" w:rsidRPr="00000093" w:rsidRDefault="002147BC" w:rsidP="00000093">
      <w:pPr>
        <w:pStyle w:val="LegalBody"/>
        <w:spacing w:after="0" w:line="240" w:lineRule="auto"/>
        <w:rPr>
          <w:lang w:val="hr-HR"/>
        </w:rPr>
      </w:pPr>
      <w:r w:rsidRPr="00000093">
        <w:rPr>
          <w:lang w:val="hr-HR"/>
        </w:rPr>
        <w:t>(1) Otvaranje ponuda u postupcima jednostavne nabave nije javno, osim ako je u pozivu izričito određeno drukčije.</w:t>
      </w:r>
    </w:p>
    <w:p w:rsidR="00FB45F0" w:rsidRPr="00000093" w:rsidRDefault="002147BC" w:rsidP="00000093">
      <w:pPr>
        <w:pStyle w:val="LegalBody"/>
        <w:spacing w:after="0" w:line="240" w:lineRule="auto"/>
        <w:rPr>
          <w:lang w:val="hr-HR"/>
        </w:rPr>
      </w:pPr>
      <w:r w:rsidRPr="00000093">
        <w:rPr>
          <w:lang w:val="hr-HR"/>
        </w:rPr>
        <w:t>(2) Ponude se otvaraju nakon isteka roka za njihovu dostavu. U postupcima putem EOJN RH postupa se u skladu s funkcionalnostima modula jednostavne nabave.</w:t>
      </w:r>
    </w:p>
    <w:p w:rsidR="00FB45F0" w:rsidRPr="00000093" w:rsidRDefault="002147BC" w:rsidP="00000093">
      <w:pPr>
        <w:pStyle w:val="LegalBody"/>
        <w:spacing w:after="0" w:line="240" w:lineRule="auto"/>
        <w:rPr>
          <w:lang w:val="hr-HR"/>
        </w:rPr>
      </w:pPr>
      <w:r w:rsidRPr="00000093">
        <w:rPr>
          <w:lang w:val="hr-HR"/>
        </w:rPr>
        <w:t>(3) O otvaranju ponuda sastavlja se zapisnik ili se preuzima odgovarajući zapis odnosno evidencija iz EOJN RH.</w:t>
      </w:r>
    </w:p>
    <w:p w:rsidR="00FB45F0" w:rsidRPr="00000093" w:rsidRDefault="002147BC" w:rsidP="00000093">
      <w:pPr>
        <w:pStyle w:val="Article"/>
        <w:spacing w:after="0" w:line="240" w:lineRule="auto"/>
        <w:rPr>
          <w:lang w:val="hr-HR"/>
        </w:rPr>
      </w:pPr>
      <w:r w:rsidRPr="00000093">
        <w:rPr>
          <w:lang w:val="hr-HR"/>
        </w:rPr>
        <w:t>Članak 23.</w:t>
      </w:r>
    </w:p>
    <w:p w:rsidR="00FB45F0" w:rsidRPr="00000093" w:rsidRDefault="002147BC" w:rsidP="00000093">
      <w:pPr>
        <w:pStyle w:val="LegalBody"/>
        <w:spacing w:after="0" w:line="240" w:lineRule="auto"/>
        <w:rPr>
          <w:lang w:val="hr-HR"/>
        </w:rPr>
      </w:pPr>
      <w:r w:rsidRPr="00000093">
        <w:rPr>
          <w:lang w:val="hr-HR"/>
        </w:rPr>
        <w:t>(1) Stručno povjerenstvo pregledava i ocjenjuje ponude na temelju uvjeta i zahtjeva iz poziva i dokumentacije jednostavne nabave.</w:t>
      </w:r>
    </w:p>
    <w:p w:rsidR="00FB45F0" w:rsidRPr="00000093" w:rsidRDefault="002147BC" w:rsidP="00000093">
      <w:pPr>
        <w:pStyle w:val="LegalBody"/>
        <w:spacing w:after="0" w:line="240" w:lineRule="auto"/>
        <w:rPr>
          <w:lang w:val="hr-HR"/>
        </w:rPr>
      </w:pPr>
      <w:r w:rsidRPr="00000093">
        <w:rPr>
          <w:lang w:val="hr-HR"/>
        </w:rPr>
        <w:t>(2) U pregledu i ocjeni ponuda utvrđuje se pravodobnost, cjelovitost i sukladnost ponude, ispunjenje razloga isključenja i kriterija sposobnosti ako su propisani, računska ispravnost, prihvatljivost cijene te rang ponude prema kriteriju za odabir.</w:t>
      </w:r>
    </w:p>
    <w:p w:rsidR="00FB45F0" w:rsidRPr="00000093" w:rsidRDefault="002147BC" w:rsidP="00000093">
      <w:pPr>
        <w:pStyle w:val="LegalBody"/>
        <w:spacing w:after="0" w:line="240" w:lineRule="auto"/>
        <w:rPr>
          <w:lang w:val="hr-HR"/>
        </w:rPr>
      </w:pPr>
      <w:r w:rsidRPr="00000093">
        <w:rPr>
          <w:lang w:val="hr-HR"/>
        </w:rPr>
        <w:t>(3) Naručitelj može provjeriti podatke iz ponude u javno dostupnim evidencijama, zatražiti pojašnjenja od ponuditelja ili od nadležnih tijela te provesti druge razmjerne provjere.</w:t>
      </w:r>
    </w:p>
    <w:p w:rsidR="00FB45F0" w:rsidRPr="00000093" w:rsidRDefault="002147BC" w:rsidP="00000093">
      <w:pPr>
        <w:pStyle w:val="Article"/>
        <w:spacing w:after="0" w:line="240" w:lineRule="auto"/>
        <w:rPr>
          <w:lang w:val="hr-HR"/>
        </w:rPr>
      </w:pPr>
      <w:r w:rsidRPr="00000093">
        <w:rPr>
          <w:lang w:val="hr-HR"/>
        </w:rPr>
        <w:lastRenderedPageBreak/>
        <w:t>Članak 24.</w:t>
      </w:r>
    </w:p>
    <w:p w:rsidR="00FB45F0" w:rsidRPr="00000093" w:rsidRDefault="002147BC" w:rsidP="00000093">
      <w:pPr>
        <w:pStyle w:val="LegalBody"/>
        <w:spacing w:after="0" w:line="240" w:lineRule="auto"/>
        <w:rPr>
          <w:lang w:val="hr-HR"/>
        </w:rPr>
      </w:pPr>
      <w:r w:rsidRPr="00000093">
        <w:rPr>
          <w:lang w:val="hr-HR"/>
        </w:rPr>
        <w:t>(1) Ako su podaci ili dokumenti u ponudi nejasni, nepotpuni ili pogrešni, Naručitelj može od ponuditelja zatražiti pojašnjenje, upotpunjavanje ili dostavu potrebnih podataka i dokumenata u primjerenom roku.</w:t>
      </w:r>
    </w:p>
    <w:p w:rsidR="00FB45F0" w:rsidRPr="00000093" w:rsidRDefault="002147BC" w:rsidP="00000093">
      <w:pPr>
        <w:pStyle w:val="LegalBody"/>
        <w:spacing w:after="0" w:line="240" w:lineRule="auto"/>
        <w:rPr>
          <w:lang w:val="hr-HR"/>
        </w:rPr>
      </w:pPr>
      <w:r w:rsidRPr="00000093">
        <w:rPr>
          <w:lang w:val="hr-HR"/>
        </w:rPr>
        <w:t>(2) Postupanjem iz stavka 1. ovoga članka ne smije se omogućiti izmjena ponuđenog predmeta, pregovaranje o cijeni ili izmjena ponude koja bi narušila jednak tretman ponuditelja ili utjecala na rangiranje ponuda.</w:t>
      </w:r>
    </w:p>
    <w:p w:rsidR="00FB45F0" w:rsidRPr="00000093" w:rsidRDefault="002147BC" w:rsidP="00000093">
      <w:pPr>
        <w:pStyle w:val="LegalBody"/>
        <w:spacing w:after="0" w:line="240" w:lineRule="auto"/>
        <w:rPr>
          <w:lang w:val="hr-HR"/>
        </w:rPr>
      </w:pPr>
      <w:r w:rsidRPr="00000093">
        <w:rPr>
          <w:lang w:val="hr-HR"/>
        </w:rPr>
        <w:t>(3) Računske pogreške ispravljaju se uz suglasnost ponuditelja. Ako ponuditelj ne prihvati ispravak, ponuda se odbija.</w:t>
      </w:r>
    </w:p>
    <w:p w:rsidR="00FB45F0" w:rsidRPr="00000093" w:rsidRDefault="002147BC" w:rsidP="00000093">
      <w:pPr>
        <w:pStyle w:val="Article"/>
        <w:spacing w:after="0" w:line="240" w:lineRule="auto"/>
        <w:rPr>
          <w:lang w:val="hr-HR"/>
        </w:rPr>
      </w:pPr>
      <w:r w:rsidRPr="00000093">
        <w:rPr>
          <w:lang w:val="hr-HR"/>
        </w:rPr>
        <w:t>Članak 25.</w:t>
      </w:r>
    </w:p>
    <w:p w:rsidR="00FB45F0" w:rsidRPr="00000093" w:rsidRDefault="002147BC" w:rsidP="00000093">
      <w:pPr>
        <w:pStyle w:val="LegalBody"/>
        <w:spacing w:after="0" w:line="240" w:lineRule="auto"/>
        <w:rPr>
          <w:lang w:val="hr-HR"/>
        </w:rPr>
      </w:pPr>
      <w:r w:rsidRPr="00000093">
        <w:rPr>
          <w:lang w:val="hr-HR"/>
        </w:rPr>
        <w:t>(1) Dokumentacijom jednostavne nabave mogu se, razmjerno predmetu i vrijednosti nabave, odrediti osnove za isključenje gospodarskog subjekta i kriteriji za odabir koji se odnose na sposobnost za obavljanje profesionalne djelatnosti, ekonomsku i financijsku sposobnost te tehničku i stručnu sposobnost.</w:t>
      </w:r>
    </w:p>
    <w:p w:rsidR="00FB45F0" w:rsidRPr="00000093" w:rsidRDefault="002147BC" w:rsidP="00000093">
      <w:pPr>
        <w:pStyle w:val="LegalBody"/>
        <w:spacing w:after="0" w:line="240" w:lineRule="auto"/>
        <w:rPr>
          <w:lang w:val="hr-HR"/>
        </w:rPr>
      </w:pPr>
      <w:r w:rsidRPr="00000093">
        <w:rPr>
          <w:lang w:val="hr-HR"/>
        </w:rPr>
        <w:t>(2) Za nabave procijenjene vrijednosti veće od 15.000,00 eura Naručitelj u pravilu provjerava najmanje postojanje sukoba interesa i uredno ispunjenje dospjelih poreznih obveza i obveza za mirovinsko i zdravstveno osiguranje, osim ako zbog naravi predmeta nabave ili posebnih okolnosti odredi drukčije i to obrazloži.</w:t>
      </w:r>
    </w:p>
    <w:p w:rsidR="00FB45F0" w:rsidRPr="00000093" w:rsidRDefault="002147BC" w:rsidP="00000093">
      <w:pPr>
        <w:pStyle w:val="LegalBody"/>
        <w:spacing w:after="0" w:line="240" w:lineRule="auto"/>
        <w:rPr>
          <w:lang w:val="hr-HR"/>
        </w:rPr>
      </w:pPr>
      <w:r w:rsidRPr="00000093">
        <w:rPr>
          <w:lang w:val="hr-HR"/>
        </w:rPr>
        <w:t>(3) Dokazi se mogu dostaviti u obliku izjave ponuditelja, potvrde nadležnog tijela, izvatka iz registra ili drugog odgovarajućeg dokumenta. Naručitelj može prije donošenja odluke od odabranog ponuditelja zatražiti izvornike ili ažurirane popratne dokumente.</w:t>
      </w:r>
    </w:p>
    <w:p w:rsidR="00FB45F0" w:rsidRPr="00000093" w:rsidRDefault="002147BC" w:rsidP="00000093">
      <w:pPr>
        <w:pStyle w:val="Article"/>
        <w:spacing w:after="0" w:line="240" w:lineRule="auto"/>
        <w:rPr>
          <w:lang w:val="hr-HR"/>
        </w:rPr>
      </w:pPr>
      <w:r w:rsidRPr="00000093">
        <w:rPr>
          <w:lang w:val="hr-HR"/>
        </w:rPr>
        <w:t>Članak 26.</w:t>
      </w:r>
    </w:p>
    <w:p w:rsidR="00FB45F0" w:rsidRPr="00000093" w:rsidRDefault="002147BC" w:rsidP="00000093">
      <w:pPr>
        <w:pStyle w:val="LegalBody"/>
        <w:spacing w:after="0" w:line="240" w:lineRule="auto"/>
        <w:rPr>
          <w:lang w:val="hr-HR"/>
        </w:rPr>
      </w:pPr>
      <w:r w:rsidRPr="00000093">
        <w:rPr>
          <w:lang w:val="hr-HR"/>
        </w:rPr>
        <w:t>(1) Kriterij za odabir ponude je najniža cijena ili ekonomski najpovoljnija ponuda.</w:t>
      </w:r>
    </w:p>
    <w:p w:rsidR="00FB45F0" w:rsidRPr="00000093" w:rsidRDefault="002147BC" w:rsidP="00000093">
      <w:pPr>
        <w:pStyle w:val="LegalBody"/>
        <w:spacing w:after="0" w:line="240" w:lineRule="auto"/>
        <w:rPr>
          <w:lang w:val="hr-HR"/>
        </w:rPr>
      </w:pPr>
      <w:r w:rsidRPr="00000093">
        <w:rPr>
          <w:lang w:val="hr-HR"/>
        </w:rPr>
        <w:t>(2) Ako se primjenjuje kriterij ekonomski najpovoljnije ponude, dokumentacijom se određuju kriteriji povezani s predmetom nabave i način njihova bodovanja, primjerice kvaliteta, tehnička vrijednost, funkcionalnost, organizacija i kvalifikacije osoblja, troškovi životnog vijeka, rok isporuke ili izvršenja, jamstveni rok, servis i okolišne značajke.</w:t>
      </w:r>
    </w:p>
    <w:p w:rsidR="00FB45F0" w:rsidRPr="00000093" w:rsidRDefault="002147BC" w:rsidP="00000093">
      <w:pPr>
        <w:pStyle w:val="LegalBody"/>
        <w:spacing w:after="0" w:line="240" w:lineRule="auto"/>
        <w:rPr>
          <w:lang w:val="hr-HR"/>
        </w:rPr>
      </w:pPr>
      <w:r w:rsidRPr="00000093">
        <w:rPr>
          <w:lang w:val="hr-HR"/>
        </w:rPr>
        <w:t>(3) Kriteriji moraju biti određeni unaprijed, objektivno, nediskriminirajuće i na način koji omogućuje učinkovitu provjeru podataka iz ponude.</w:t>
      </w:r>
    </w:p>
    <w:p w:rsidR="00FB45F0" w:rsidRPr="00000093" w:rsidRDefault="002147BC" w:rsidP="00000093">
      <w:pPr>
        <w:pStyle w:val="Article"/>
        <w:spacing w:after="0" w:line="240" w:lineRule="auto"/>
        <w:rPr>
          <w:lang w:val="hr-HR"/>
        </w:rPr>
      </w:pPr>
      <w:r w:rsidRPr="00000093">
        <w:rPr>
          <w:lang w:val="hr-HR"/>
        </w:rPr>
        <w:t>Članak 27.</w:t>
      </w:r>
    </w:p>
    <w:p w:rsidR="00FB45F0" w:rsidRPr="00000093" w:rsidRDefault="002147BC" w:rsidP="00000093">
      <w:pPr>
        <w:pStyle w:val="LegalBody"/>
        <w:spacing w:after="0" w:line="240" w:lineRule="auto"/>
        <w:rPr>
          <w:lang w:val="hr-HR"/>
        </w:rPr>
      </w:pPr>
      <w:r w:rsidRPr="00000093">
        <w:rPr>
          <w:lang w:val="hr-HR"/>
        </w:rPr>
        <w:t>(1) O pregledu i ocjeni ponuda sastavlja se zapisnik koji sadrži najmanje podatke o provedenom postupku, zaprimljenim ponudama, provjeri uvjeta, razlozima odbijanja ponuda, rangiranju valjanih ponuda te prijedlogu za odabir ili poništenje.</w:t>
      </w:r>
    </w:p>
    <w:p w:rsidR="00FB45F0" w:rsidRPr="00000093" w:rsidRDefault="002147BC" w:rsidP="00000093">
      <w:pPr>
        <w:pStyle w:val="LegalBody"/>
        <w:spacing w:after="0" w:line="240" w:lineRule="auto"/>
        <w:rPr>
          <w:lang w:val="hr-HR"/>
        </w:rPr>
      </w:pPr>
      <w:r w:rsidRPr="00000093">
        <w:rPr>
          <w:lang w:val="hr-HR"/>
        </w:rPr>
        <w:t>(2) Valjana ponuda je ponuda koja je izrađena u skladu s dokumentacijom jednostavne nabave, koju je dostavio ponuditelj koji ispunjava propisane uvjete i kod kojeg ne postoje određene osnove za isključenje.</w:t>
      </w:r>
    </w:p>
    <w:p w:rsidR="00FB45F0" w:rsidRPr="00000093" w:rsidRDefault="002147BC" w:rsidP="00000093">
      <w:pPr>
        <w:pStyle w:val="LegalBody"/>
        <w:spacing w:after="0" w:line="240" w:lineRule="auto"/>
        <w:rPr>
          <w:lang w:val="hr-HR"/>
        </w:rPr>
      </w:pPr>
      <w:r w:rsidRPr="00000093">
        <w:rPr>
          <w:lang w:val="hr-HR"/>
        </w:rPr>
        <w:t>(3) Naručitelj može odabrati ponudu i kada je zaprimljena samo jedna valjana ponuda, ako je njezina cijena tržišno opravdana i postoje osigurana sredstva.</w:t>
      </w:r>
    </w:p>
    <w:p w:rsidR="00FB45F0" w:rsidRPr="00000093" w:rsidRDefault="002147BC" w:rsidP="00000093">
      <w:pPr>
        <w:pStyle w:val="Chapter"/>
        <w:spacing w:after="0" w:line="240" w:lineRule="auto"/>
        <w:rPr>
          <w:lang w:val="hr-HR"/>
        </w:rPr>
      </w:pPr>
      <w:r w:rsidRPr="00000093">
        <w:rPr>
          <w:lang w:val="hr-HR"/>
        </w:rPr>
        <w:t>VII. DOVRŠETAK I PONIŠTENJE POSTUPKA</w:t>
      </w:r>
    </w:p>
    <w:p w:rsidR="00FB45F0" w:rsidRPr="00000093" w:rsidRDefault="002147BC" w:rsidP="00000093">
      <w:pPr>
        <w:pStyle w:val="Article"/>
        <w:spacing w:after="0" w:line="240" w:lineRule="auto"/>
        <w:rPr>
          <w:lang w:val="hr-HR"/>
        </w:rPr>
      </w:pPr>
      <w:r w:rsidRPr="00000093">
        <w:rPr>
          <w:lang w:val="hr-HR"/>
        </w:rPr>
        <w:t>Članak 28.</w:t>
      </w:r>
    </w:p>
    <w:p w:rsidR="00FB45F0" w:rsidRPr="00000093" w:rsidRDefault="002147BC" w:rsidP="00000093">
      <w:pPr>
        <w:pStyle w:val="LegalBody"/>
        <w:spacing w:after="0" w:line="240" w:lineRule="auto"/>
        <w:rPr>
          <w:lang w:val="hr-HR"/>
        </w:rPr>
      </w:pPr>
      <w:r w:rsidRPr="00000093">
        <w:rPr>
          <w:lang w:val="hr-HR"/>
        </w:rPr>
        <w:t>(1) Za nabave procijenjene vrijednosti do 10.000,00 eura postupak se završava izdavanjem narudžbenice, prihvatom ponude, sklapanjem ugovora ili plaćanjem računa, ovisno o naravi nabave.</w:t>
      </w:r>
    </w:p>
    <w:p w:rsidR="00FB45F0" w:rsidRPr="00000093" w:rsidRDefault="002147BC" w:rsidP="00000093">
      <w:pPr>
        <w:pStyle w:val="LegalBody"/>
        <w:spacing w:after="0" w:line="240" w:lineRule="auto"/>
        <w:rPr>
          <w:lang w:val="hr-HR"/>
        </w:rPr>
      </w:pPr>
      <w:r w:rsidRPr="00000093">
        <w:rPr>
          <w:lang w:val="hr-HR"/>
        </w:rPr>
        <w:t>(2) Za nabave procijenjene vrijednosti veće od 10.000,00 eura općinski načelnik, na prijedlog stručnog povjerenstva, donosi odluku o odabiru.</w:t>
      </w:r>
    </w:p>
    <w:p w:rsidR="00FB45F0" w:rsidRPr="00000093" w:rsidRDefault="002147BC" w:rsidP="00000093">
      <w:pPr>
        <w:pStyle w:val="LegalBody"/>
        <w:spacing w:after="0" w:line="240" w:lineRule="auto"/>
        <w:rPr>
          <w:lang w:val="hr-HR"/>
        </w:rPr>
      </w:pPr>
      <w:r w:rsidRPr="00000093">
        <w:rPr>
          <w:lang w:val="hr-HR"/>
        </w:rPr>
        <w:t>(3) Odluka o odabiru sadrži najmanje podatke o Naručitelju, predmetu nabave, odabranom ponuditelju i cijeni odabrane ponude, razloge odabira, podatke o odbijenim ponudama i razlozima odbijanja, rok mirovanja kada je primjenjiv te uputu o prigovoru.</w:t>
      </w:r>
    </w:p>
    <w:p w:rsidR="00FB45F0" w:rsidRPr="00000093" w:rsidRDefault="002147BC" w:rsidP="00000093">
      <w:pPr>
        <w:pStyle w:val="LegalBody"/>
        <w:spacing w:after="0" w:line="240" w:lineRule="auto"/>
        <w:rPr>
          <w:lang w:val="hr-HR"/>
        </w:rPr>
      </w:pPr>
      <w:r w:rsidRPr="00000093">
        <w:rPr>
          <w:lang w:val="hr-HR"/>
        </w:rPr>
        <w:t>(4) Odluka se dostavlja svim ponuditeljima na način na koji je proveden postupak, a u postupcima putem EOJN RH objavljuje se odnosno dostavlja putem toga sustava.</w:t>
      </w:r>
    </w:p>
    <w:p w:rsidR="00FB45F0" w:rsidRPr="00000093" w:rsidRDefault="002147BC" w:rsidP="00000093">
      <w:pPr>
        <w:pStyle w:val="Article"/>
        <w:spacing w:after="0" w:line="240" w:lineRule="auto"/>
        <w:rPr>
          <w:lang w:val="hr-HR"/>
        </w:rPr>
      </w:pPr>
      <w:r w:rsidRPr="00000093">
        <w:rPr>
          <w:lang w:val="hr-HR"/>
        </w:rPr>
        <w:lastRenderedPageBreak/>
        <w:t>Članak 29.</w:t>
      </w:r>
    </w:p>
    <w:p w:rsidR="00FB45F0" w:rsidRPr="00000093" w:rsidRDefault="002147BC" w:rsidP="00000093">
      <w:pPr>
        <w:pStyle w:val="LegalBody"/>
        <w:spacing w:after="0" w:line="240" w:lineRule="auto"/>
        <w:rPr>
          <w:lang w:val="hr-HR"/>
        </w:rPr>
      </w:pPr>
      <w:r w:rsidRPr="00000093">
        <w:rPr>
          <w:lang w:val="hr-HR"/>
        </w:rPr>
        <w:t>(1) Naručitelj će poništiti postupak jednostavne nabave ako:</w:t>
      </w:r>
    </w:p>
    <w:p w:rsidR="00FB45F0" w:rsidRPr="00000093" w:rsidRDefault="002147BC" w:rsidP="00000093">
      <w:pPr>
        <w:pStyle w:val="LegalList"/>
        <w:spacing w:after="0" w:line="240" w:lineRule="auto"/>
        <w:rPr>
          <w:lang w:val="hr-HR"/>
        </w:rPr>
      </w:pPr>
      <w:r w:rsidRPr="00000093">
        <w:rPr>
          <w:lang w:val="hr-HR"/>
        </w:rPr>
        <w:t>1. postanu poznate okolnosti zbog kojih postupak ne bi bio pokrenut ili bi bio proveden bitno drukčije;</w:t>
      </w:r>
    </w:p>
    <w:p w:rsidR="00FB45F0" w:rsidRPr="00000093" w:rsidRDefault="002147BC" w:rsidP="00000093">
      <w:pPr>
        <w:pStyle w:val="LegalList"/>
        <w:spacing w:after="0" w:line="240" w:lineRule="auto"/>
        <w:rPr>
          <w:lang w:val="hr-HR"/>
        </w:rPr>
      </w:pPr>
      <w:r w:rsidRPr="00000093">
        <w:rPr>
          <w:lang w:val="hr-HR"/>
        </w:rPr>
        <w:t>2. prestane potreba za predmetom nabave ili nisu osigurana potrebna sredstva;</w:t>
      </w:r>
    </w:p>
    <w:p w:rsidR="00FB45F0" w:rsidRPr="00000093" w:rsidRDefault="002147BC" w:rsidP="00000093">
      <w:pPr>
        <w:pStyle w:val="LegalList"/>
        <w:spacing w:after="0" w:line="240" w:lineRule="auto"/>
        <w:rPr>
          <w:lang w:val="hr-HR"/>
        </w:rPr>
      </w:pPr>
      <w:r w:rsidRPr="00000093">
        <w:rPr>
          <w:lang w:val="hr-HR"/>
        </w:rPr>
        <w:t>3. u postupku nije zaprimljena nijedna ponuda ili nijedna valjana ponuda;</w:t>
      </w:r>
    </w:p>
    <w:p w:rsidR="00FB45F0" w:rsidRPr="00000093" w:rsidRDefault="002147BC" w:rsidP="00000093">
      <w:pPr>
        <w:pStyle w:val="LegalList"/>
        <w:spacing w:after="0" w:line="240" w:lineRule="auto"/>
        <w:rPr>
          <w:lang w:val="hr-HR"/>
        </w:rPr>
      </w:pPr>
      <w:r w:rsidRPr="00000093">
        <w:rPr>
          <w:lang w:val="hr-HR"/>
        </w:rPr>
        <w:t>4. cijena najpovoljnije valjane ponude prelazi osigurana sredstva, a dodatna sredstva nisu osigurana, ili bi sklapanjem ugovora bila dosegnuta vrijednost od koje se primjenjuje Zakon o javnoj nabavi;</w:t>
      </w:r>
    </w:p>
    <w:p w:rsidR="00FB45F0" w:rsidRPr="00000093" w:rsidRDefault="002147BC" w:rsidP="00000093">
      <w:pPr>
        <w:pStyle w:val="LegalList"/>
        <w:spacing w:after="0" w:line="240" w:lineRule="auto"/>
        <w:rPr>
          <w:lang w:val="hr-HR"/>
        </w:rPr>
      </w:pPr>
      <w:r w:rsidRPr="00000093">
        <w:rPr>
          <w:lang w:val="hr-HR"/>
        </w:rPr>
        <w:t>5. je dokumentacija sadržavala nedostatke koji su mogli utjecati na ishod postupka;</w:t>
      </w:r>
    </w:p>
    <w:p w:rsidR="00FB45F0" w:rsidRPr="00000093" w:rsidRDefault="002147BC" w:rsidP="00000093">
      <w:pPr>
        <w:pStyle w:val="LegalList"/>
        <w:spacing w:after="0" w:line="240" w:lineRule="auto"/>
        <w:rPr>
          <w:lang w:val="hr-HR"/>
        </w:rPr>
      </w:pPr>
      <w:r w:rsidRPr="00000093">
        <w:rPr>
          <w:lang w:val="hr-HR"/>
        </w:rPr>
        <w:t>6. nije moguće zakonito i pravilno dovršiti postupak ili je poništenje potrebno radi zaštite javnog interesa.</w:t>
      </w:r>
    </w:p>
    <w:p w:rsidR="00FB45F0" w:rsidRPr="00000093" w:rsidRDefault="002147BC" w:rsidP="00000093">
      <w:pPr>
        <w:pStyle w:val="LegalBody"/>
        <w:spacing w:after="0" w:line="240" w:lineRule="auto"/>
        <w:rPr>
          <w:lang w:val="hr-HR"/>
        </w:rPr>
      </w:pPr>
      <w:r w:rsidRPr="00000093">
        <w:rPr>
          <w:lang w:val="hr-HR"/>
        </w:rPr>
        <w:t>(2) O poništenju se donosi obrazložena odluka koja se dostavlja odnosno objavljuje na isti način kao odluka o odabiru.</w:t>
      </w:r>
    </w:p>
    <w:p w:rsidR="00FB45F0" w:rsidRPr="00000093" w:rsidRDefault="002147BC" w:rsidP="00000093">
      <w:pPr>
        <w:pStyle w:val="LegalBody"/>
        <w:spacing w:after="0" w:line="240" w:lineRule="auto"/>
        <w:rPr>
          <w:lang w:val="hr-HR"/>
        </w:rPr>
      </w:pPr>
      <w:r w:rsidRPr="00000093">
        <w:rPr>
          <w:lang w:val="hr-HR"/>
        </w:rPr>
        <w:t>(3) Naručitelj zadržava pravo poništiti postupak bez naknade troškova gospodarskim subjektima, osim ako obveza naknade proizlazi iz prisilnih propisa.</w:t>
      </w:r>
    </w:p>
    <w:p w:rsidR="00FB45F0" w:rsidRPr="00000093" w:rsidRDefault="002147BC" w:rsidP="00000093">
      <w:pPr>
        <w:pStyle w:val="Chapter"/>
        <w:spacing w:after="0" w:line="240" w:lineRule="auto"/>
        <w:rPr>
          <w:lang w:val="hr-HR"/>
        </w:rPr>
      </w:pPr>
      <w:r w:rsidRPr="00000093">
        <w:rPr>
          <w:lang w:val="hr-HR"/>
        </w:rPr>
        <w:t>VIII. PRAVNA ZAŠTITA</w:t>
      </w:r>
    </w:p>
    <w:p w:rsidR="00FB45F0" w:rsidRPr="00000093" w:rsidRDefault="002147BC" w:rsidP="00000093">
      <w:pPr>
        <w:pStyle w:val="Article"/>
        <w:spacing w:after="0" w:line="240" w:lineRule="auto"/>
        <w:rPr>
          <w:lang w:val="hr-HR"/>
        </w:rPr>
      </w:pPr>
      <w:r w:rsidRPr="00000093">
        <w:rPr>
          <w:lang w:val="hr-HR"/>
        </w:rPr>
        <w:t>Članak 30.</w:t>
      </w:r>
    </w:p>
    <w:p w:rsidR="00FB45F0" w:rsidRPr="00000093" w:rsidRDefault="002147BC" w:rsidP="00000093">
      <w:pPr>
        <w:pStyle w:val="LegalBody"/>
        <w:spacing w:after="0" w:line="240" w:lineRule="auto"/>
        <w:rPr>
          <w:lang w:val="hr-HR"/>
        </w:rPr>
      </w:pPr>
      <w:r w:rsidRPr="00000093">
        <w:rPr>
          <w:lang w:val="hr-HR"/>
        </w:rPr>
        <w:t>(1) U postupcima jednostavne nabave procijenjene vrijednosti veće od 15.000,00 eura gospodarskom subjektu osigurava se pravna zaštita putem prigovora općinskom načelniku.</w:t>
      </w:r>
    </w:p>
    <w:p w:rsidR="00FB45F0" w:rsidRPr="00000093" w:rsidRDefault="002147BC" w:rsidP="00000093">
      <w:pPr>
        <w:pStyle w:val="LegalBody"/>
        <w:spacing w:after="0" w:line="240" w:lineRule="auto"/>
        <w:rPr>
          <w:lang w:val="hr-HR"/>
        </w:rPr>
      </w:pPr>
      <w:r w:rsidRPr="00000093">
        <w:rPr>
          <w:lang w:val="hr-HR"/>
        </w:rPr>
        <w:t>(2) Prigovor može izjaviti gospodarski subjekt koji ima ili je imao pravni interes za sudjelovanje u postupku i koji je pretrpio ili bi mogao pretrpjeti štetu zbog postupanja ili propuštanja Naručitelja.</w:t>
      </w:r>
    </w:p>
    <w:p w:rsidR="00FB45F0" w:rsidRPr="00000093" w:rsidRDefault="002147BC" w:rsidP="00000093">
      <w:pPr>
        <w:pStyle w:val="LegalBody"/>
        <w:spacing w:after="0" w:line="240" w:lineRule="auto"/>
        <w:rPr>
          <w:lang w:val="hr-HR"/>
        </w:rPr>
      </w:pPr>
      <w:r w:rsidRPr="00000093">
        <w:rPr>
          <w:lang w:val="hr-HR"/>
        </w:rPr>
        <w:t>(3) Prigovor se može izjaviti:</w:t>
      </w:r>
    </w:p>
    <w:p w:rsidR="00FB45F0" w:rsidRPr="00000093" w:rsidRDefault="002147BC" w:rsidP="00000093">
      <w:pPr>
        <w:pStyle w:val="LegalList"/>
        <w:spacing w:after="0" w:line="240" w:lineRule="auto"/>
        <w:rPr>
          <w:lang w:val="hr-HR"/>
        </w:rPr>
      </w:pPr>
      <w:r w:rsidRPr="00000093">
        <w:rPr>
          <w:lang w:val="hr-HR"/>
        </w:rPr>
        <w:t>1. na sadržaj poziva, dokumentacije ili njihove izmjene, u roku od tri dana od dana javne objave odnosno dostave, a najkasnije do isteka roka za dostavu ponuda;</w:t>
      </w:r>
    </w:p>
    <w:p w:rsidR="00FB45F0" w:rsidRPr="00000093" w:rsidRDefault="002147BC" w:rsidP="00000093">
      <w:pPr>
        <w:pStyle w:val="LegalList"/>
        <w:spacing w:after="0" w:line="240" w:lineRule="auto"/>
        <w:rPr>
          <w:lang w:val="hr-HR"/>
        </w:rPr>
      </w:pPr>
      <w:r w:rsidRPr="00000093">
        <w:rPr>
          <w:lang w:val="hr-HR"/>
        </w:rPr>
        <w:t>2. na odluku o odabiru ili odluku o poništenju, u roku od pet dana od dana njihove objave odnosno dostave.</w:t>
      </w:r>
    </w:p>
    <w:p w:rsidR="00FB45F0" w:rsidRPr="00000093" w:rsidRDefault="002147BC" w:rsidP="00000093">
      <w:pPr>
        <w:pStyle w:val="LegalBody"/>
        <w:spacing w:after="0" w:line="240" w:lineRule="auto"/>
        <w:rPr>
          <w:lang w:val="hr-HR"/>
        </w:rPr>
      </w:pPr>
      <w:r w:rsidRPr="00000093">
        <w:rPr>
          <w:lang w:val="hr-HR"/>
        </w:rPr>
        <w:t>(4) Prigovor se podnosi putem EOJN RH kada to omogućuju funkcionalnosti sustava, a u protivnom elektroničkom poštom na službenu adresu Naručitelja ili neposredno putem pisarnice. Prigovor mora sadržavati podatke o podnositelju, oznaku postupka, radnju ili odluku koja se osporava, razloge prigovora, zahtjev podnositelja i potpis ovlaštene osobe.</w:t>
      </w:r>
    </w:p>
    <w:p w:rsidR="00FB45F0" w:rsidRPr="00000093" w:rsidRDefault="002147BC" w:rsidP="00000093">
      <w:pPr>
        <w:pStyle w:val="LegalBody"/>
        <w:spacing w:after="0" w:line="240" w:lineRule="auto"/>
        <w:rPr>
          <w:lang w:val="hr-HR"/>
        </w:rPr>
      </w:pPr>
      <w:r w:rsidRPr="00000093">
        <w:rPr>
          <w:lang w:val="hr-HR"/>
        </w:rPr>
        <w:t>(5) Pravodobno podnesen prigovor na odluku o odabiru ili poništenju odgađa sklapanje ugovora do dostave rješenja o prigovoru. Prigovor na dokumentaciju ne zaustavlja automatski postupak, ali Naručitelj mora o njemu odlučiti prije isteka roka za dostavu ponuda ili produljiti rok kada je to potrebno radi učinkovite pravne zaštite.</w:t>
      </w:r>
    </w:p>
    <w:p w:rsidR="00FB45F0" w:rsidRPr="00000093" w:rsidRDefault="002147BC" w:rsidP="00000093">
      <w:pPr>
        <w:pStyle w:val="LegalBody"/>
        <w:spacing w:after="0" w:line="240" w:lineRule="auto"/>
        <w:rPr>
          <w:lang w:val="hr-HR"/>
        </w:rPr>
      </w:pPr>
      <w:r w:rsidRPr="00000093">
        <w:rPr>
          <w:lang w:val="hr-HR"/>
        </w:rPr>
        <w:t>(6) Općinski načelnik odlučuje o prigovoru rješenjem u roku od osam dana od dana njegova urednog podnošenja. Na oblik, sadržaj, predaju i odlučivanje o prigovoru na odgovarajući se način primjenjuju odredbe Zakona o općem upravnom postupku.</w:t>
      </w:r>
    </w:p>
    <w:p w:rsidR="00FB45F0" w:rsidRPr="00000093" w:rsidRDefault="002147BC" w:rsidP="00000093">
      <w:pPr>
        <w:pStyle w:val="LegalBody"/>
        <w:spacing w:after="0" w:line="240" w:lineRule="auto"/>
        <w:rPr>
          <w:lang w:val="hr-HR"/>
        </w:rPr>
      </w:pPr>
      <w:r w:rsidRPr="00000093">
        <w:rPr>
          <w:lang w:val="hr-HR"/>
        </w:rPr>
        <w:t>(7) Rješenjem se prigovor može odbaciti, odbiti ili usvojiti. Kada prigovor usvoji, općinski načelnik može poništiti ili izmijeniti osporenu radnju ili odluku, naložiti ponavljanje pojedine radnje ili poništiti postupak.</w:t>
      </w:r>
    </w:p>
    <w:p w:rsidR="00FB45F0" w:rsidRPr="00000093" w:rsidRDefault="002147BC" w:rsidP="00000093">
      <w:pPr>
        <w:pStyle w:val="LegalBody"/>
        <w:spacing w:after="0" w:line="240" w:lineRule="auto"/>
        <w:rPr>
          <w:lang w:val="hr-HR"/>
        </w:rPr>
      </w:pPr>
      <w:r w:rsidRPr="00000093">
        <w:rPr>
          <w:lang w:val="hr-HR"/>
        </w:rPr>
        <w:t>(8) Daljnja pravna zaštita protiv rješenja o prigovoru ostvaruje se sukladno Zakonu o općem upravnom postupku i zakonu kojim se uređuju upravni sporovi. U postupcima jednostavne nabave nije dopuštena žalba Državnoj komisiji za kontrolu postupaka javne nabave.</w:t>
      </w:r>
    </w:p>
    <w:p w:rsidR="00FB45F0" w:rsidRPr="00000093" w:rsidRDefault="002147BC" w:rsidP="00000093">
      <w:pPr>
        <w:pStyle w:val="Chapter"/>
        <w:spacing w:after="0" w:line="240" w:lineRule="auto"/>
        <w:rPr>
          <w:lang w:val="hr-HR"/>
        </w:rPr>
      </w:pPr>
      <w:r w:rsidRPr="00000093">
        <w:rPr>
          <w:lang w:val="hr-HR"/>
        </w:rPr>
        <w:t>IX. UGOVARANJE I IZVRŠENJE</w:t>
      </w:r>
    </w:p>
    <w:p w:rsidR="00FB45F0" w:rsidRPr="00000093" w:rsidRDefault="002147BC" w:rsidP="00000093">
      <w:pPr>
        <w:pStyle w:val="Article"/>
        <w:spacing w:after="0" w:line="240" w:lineRule="auto"/>
        <w:rPr>
          <w:lang w:val="hr-HR"/>
        </w:rPr>
      </w:pPr>
      <w:r w:rsidRPr="00000093">
        <w:rPr>
          <w:lang w:val="hr-HR"/>
        </w:rPr>
        <w:t>Članak 31.</w:t>
      </w:r>
    </w:p>
    <w:p w:rsidR="00FB45F0" w:rsidRPr="00000093" w:rsidRDefault="002147BC" w:rsidP="00000093">
      <w:pPr>
        <w:pStyle w:val="LegalBody"/>
        <w:spacing w:after="0" w:line="240" w:lineRule="auto"/>
        <w:rPr>
          <w:lang w:val="hr-HR"/>
        </w:rPr>
      </w:pPr>
      <w:r w:rsidRPr="00000093">
        <w:rPr>
          <w:lang w:val="hr-HR"/>
        </w:rPr>
        <w:t>(1) Nabava se, ovisno o vrijednosti i naravi predmeta, ugovara pisanom narudžbenicom, ugovorom ili drugim odgovarajućim pisanim aktom koji omogućuje utvrđivanje prava i obveza ugovornih strana.</w:t>
      </w:r>
    </w:p>
    <w:p w:rsidR="00FB45F0" w:rsidRPr="00000093" w:rsidRDefault="002147BC" w:rsidP="00000093">
      <w:pPr>
        <w:pStyle w:val="LegalBody"/>
        <w:spacing w:after="0" w:line="240" w:lineRule="auto"/>
        <w:rPr>
          <w:lang w:val="hr-HR"/>
        </w:rPr>
      </w:pPr>
      <w:r w:rsidRPr="00000093">
        <w:rPr>
          <w:lang w:val="hr-HR"/>
        </w:rPr>
        <w:t>(2) Za nabave procijenjene vrijednosti veće od 15.000,00 eura u pravilu se sklapa pisani ugovor.</w:t>
      </w:r>
    </w:p>
    <w:p w:rsidR="00FB45F0" w:rsidRPr="00000093" w:rsidRDefault="002147BC" w:rsidP="00000093">
      <w:pPr>
        <w:pStyle w:val="LegalBody"/>
        <w:spacing w:after="0" w:line="240" w:lineRule="auto"/>
        <w:rPr>
          <w:lang w:val="hr-HR"/>
        </w:rPr>
      </w:pPr>
      <w:r w:rsidRPr="00000093">
        <w:rPr>
          <w:lang w:val="hr-HR"/>
        </w:rPr>
        <w:lastRenderedPageBreak/>
        <w:t>(3) Ugovor ili narudžbenica moraju biti u skladu s uvjetima iz poziva i dokumentacije te odabranom ponudom.</w:t>
      </w:r>
    </w:p>
    <w:p w:rsidR="00FB45F0" w:rsidRPr="00000093" w:rsidRDefault="002147BC" w:rsidP="00000093">
      <w:pPr>
        <w:pStyle w:val="LegalBody"/>
        <w:spacing w:after="0" w:line="240" w:lineRule="auto"/>
        <w:rPr>
          <w:lang w:val="hr-HR"/>
        </w:rPr>
      </w:pPr>
      <w:r w:rsidRPr="00000093">
        <w:rPr>
          <w:lang w:val="hr-HR"/>
        </w:rPr>
        <w:t>(4) Ugovor se ne smije sklopiti prije isteka roka za prigovor iz članka 30. stavka 3. točke 2. ovoga Pravilnika, odnosno prije dostave rješenja o pravodobno podnesenom prigovoru.</w:t>
      </w:r>
    </w:p>
    <w:p w:rsidR="00FB45F0" w:rsidRPr="00000093" w:rsidRDefault="002147BC" w:rsidP="00000093">
      <w:pPr>
        <w:pStyle w:val="Article"/>
        <w:spacing w:after="0" w:line="240" w:lineRule="auto"/>
        <w:rPr>
          <w:lang w:val="hr-HR"/>
        </w:rPr>
      </w:pPr>
      <w:r w:rsidRPr="00000093">
        <w:rPr>
          <w:lang w:val="hr-HR"/>
        </w:rPr>
        <w:t>Članak 32.</w:t>
      </w:r>
    </w:p>
    <w:p w:rsidR="00FB45F0" w:rsidRPr="00000093" w:rsidRDefault="002147BC" w:rsidP="00000093">
      <w:pPr>
        <w:pStyle w:val="LegalBody"/>
        <w:spacing w:after="0" w:line="240" w:lineRule="auto"/>
        <w:rPr>
          <w:lang w:val="hr-HR"/>
        </w:rPr>
      </w:pPr>
      <w:r w:rsidRPr="00000093">
        <w:rPr>
          <w:lang w:val="hr-HR"/>
        </w:rPr>
        <w:t>(1) Dokumentacijom jednostavne nabave mogu se, razmjerno vrijednosti, trajanju i rizicima nabave, zahtijevati jamstvo za ozbiljnost ponude, jamstvo za uredno ispunjenje ugovora, jamstvo za otklanjanje nedostataka u jamstvenom roku, osiguranje od profesionalne odgovornosti ili drugo odgovarajuće sredstvo osiguranja.</w:t>
      </w:r>
    </w:p>
    <w:p w:rsidR="00FB45F0" w:rsidRPr="00000093" w:rsidRDefault="002147BC" w:rsidP="00000093">
      <w:pPr>
        <w:pStyle w:val="LegalBody"/>
        <w:spacing w:after="0" w:line="240" w:lineRule="auto"/>
        <w:rPr>
          <w:lang w:val="hr-HR"/>
        </w:rPr>
      </w:pPr>
      <w:r w:rsidRPr="00000093">
        <w:rPr>
          <w:lang w:val="hr-HR"/>
        </w:rPr>
        <w:t>(2) Vrsta, iznos, trajanje i uvjeti naplate jamstva moraju biti povezani s predmetom nabave i razmjerni riziku.</w:t>
      </w:r>
    </w:p>
    <w:p w:rsidR="00FB45F0" w:rsidRPr="00000093" w:rsidRDefault="002147BC" w:rsidP="00000093">
      <w:pPr>
        <w:pStyle w:val="LegalBody"/>
        <w:spacing w:after="0" w:line="240" w:lineRule="auto"/>
        <w:rPr>
          <w:lang w:val="hr-HR"/>
        </w:rPr>
      </w:pPr>
      <w:r w:rsidRPr="00000093">
        <w:rPr>
          <w:lang w:val="hr-HR"/>
        </w:rPr>
        <w:t>(3) Ako ponuditelj dio ugovora namjerava dati u podugovor, u ponudi navodi dio koji daje u podugovor i podatke o podugovaratelju, u opsegu određenom dokumentacijom. Odabrani ponuditelj odgovara Naručitelju za izvršenje cijelog ugovora.</w:t>
      </w:r>
    </w:p>
    <w:p w:rsidR="00FB45F0" w:rsidRPr="00000093" w:rsidRDefault="002147BC" w:rsidP="00000093">
      <w:pPr>
        <w:pStyle w:val="Article"/>
        <w:spacing w:after="0" w:line="240" w:lineRule="auto"/>
        <w:rPr>
          <w:lang w:val="hr-HR"/>
        </w:rPr>
      </w:pPr>
      <w:r w:rsidRPr="00000093">
        <w:rPr>
          <w:lang w:val="hr-HR"/>
        </w:rPr>
        <w:t>Članak 33.</w:t>
      </w:r>
    </w:p>
    <w:p w:rsidR="00FB45F0" w:rsidRPr="00000093" w:rsidRDefault="002147BC" w:rsidP="00000093">
      <w:pPr>
        <w:pStyle w:val="LegalBody"/>
        <w:spacing w:after="0" w:line="240" w:lineRule="auto"/>
        <w:rPr>
          <w:lang w:val="hr-HR"/>
        </w:rPr>
      </w:pPr>
      <w:r w:rsidRPr="00000093">
        <w:rPr>
          <w:lang w:val="hr-HR"/>
        </w:rPr>
        <w:t>(1) Ugovorne strane izvršavaju ugovor ili narudžbenicu u skladu s ugovorenim uvjetima i odabranom ponudom.</w:t>
      </w:r>
    </w:p>
    <w:p w:rsidR="00FB45F0" w:rsidRPr="00000093" w:rsidRDefault="002147BC" w:rsidP="00000093">
      <w:pPr>
        <w:pStyle w:val="LegalBody"/>
        <w:spacing w:after="0" w:line="240" w:lineRule="auto"/>
        <w:rPr>
          <w:lang w:val="hr-HR"/>
        </w:rPr>
      </w:pPr>
      <w:r w:rsidRPr="00000093">
        <w:rPr>
          <w:lang w:val="hr-HR"/>
        </w:rPr>
        <w:t>(2) Za praćenje izvršenja zadužuje se nadležna ustrojstvena jedinica ili osoba određena ugovorom, odlukom o odabiru ili drugim internim aktom.</w:t>
      </w:r>
    </w:p>
    <w:p w:rsidR="00FB45F0" w:rsidRPr="00000093" w:rsidRDefault="002147BC" w:rsidP="00000093">
      <w:pPr>
        <w:pStyle w:val="LegalBody"/>
        <w:spacing w:after="0" w:line="240" w:lineRule="auto"/>
        <w:rPr>
          <w:lang w:val="hr-HR"/>
        </w:rPr>
      </w:pPr>
      <w:r w:rsidRPr="00000093">
        <w:rPr>
          <w:lang w:val="hr-HR"/>
        </w:rPr>
        <w:t>(3) Zadužena osoba kontrolira količinu, kvalitetu, rokove, obračun, primopredaju, jamstva i druge ugovorne obveze te bez odgode izvješćuje općinskog načelnika o nepravilnostima.</w:t>
      </w:r>
    </w:p>
    <w:p w:rsidR="00FB45F0" w:rsidRPr="00000093" w:rsidRDefault="002147BC" w:rsidP="00000093">
      <w:pPr>
        <w:pStyle w:val="Article"/>
        <w:spacing w:after="0" w:line="240" w:lineRule="auto"/>
        <w:rPr>
          <w:lang w:val="hr-HR"/>
        </w:rPr>
      </w:pPr>
      <w:r w:rsidRPr="00000093">
        <w:rPr>
          <w:lang w:val="hr-HR"/>
        </w:rPr>
        <w:t>Članak 34.</w:t>
      </w:r>
    </w:p>
    <w:p w:rsidR="00FB45F0" w:rsidRPr="00000093" w:rsidRDefault="002147BC" w:rsidP="00000093">
      <w:pPr>
        <w:pStyle w:val="LegalBody"/>
        <w:spacing w:after="0" w:line="240" w:lineRule="auto"/>
        <w:rPr>
          <w:lang w:val="hr-HR"/>
        </w:rPr>
      </w:pPr>
      <w:r w:rsidRPr="00000093">
        <w:rPr>
          <w:lang w:val="hr-HR"/>
        </w:rPr>
        <w:t>(1) Ugovor se može izmijeniti tijekom njegova trajanja bez provođenja novog postupka ako se izmjenom ne mijenja cjelokupna priroda ugovora, ako je izmjena objektivno opravdana i ako nije usmjerena na izbjegavanje primjene Zakona o javnoj nabavi ili ovoga Pravilnika.</w:t>
      </w:r>
    </w:p>
    <w:p w:rsidR="00FB45F0" w:rsidRPr="00000093" w:rsidRDefault="002147BC" w:rsidP="00000093">
      <w:pPr>
        <w:pStyle w:val="LegalBody"/>
        <w:spacing w:after="0" w:line="240" w:lineRule="auto"/>
        <w:rPr>
          <w:lang w:val="hr-HR"/>
        </w:rPr>
      </w:pPr>
      <w:r w:rsidRPr="00000093">
        <w:rPr>
          <w:lang w:val="hr-HR"/>
        </w:rPr>
        <w:t>(2) Povećanje ugovorene cijene na temelju jedne ili više izmjena ne smije ukupno biti veće od 30 % vrijednosti prvotnog ugovora bez PDV-a, osim kada poseban propis dopušta drukčije, a ukupna vrijednost ugovora sa svim izmjenama mora ostati ispod praga za primjenu Zakona o javnoj nabavi.</w:t>
      </w:r>
    </w:p>
    <w:p w:rsidR="00FB45F0" w:rsidRPr="00000093" w:rsidRDefault="002147BC" w:rsidP="00000093">
      <w:pPr>
        <w:pStyle w:val="LegalBody"/>
        <w:spacing w:after="0" w:line="240" w:lineRule="auto"/>
        <w:rPr>
          <w:lang w:val="hr-HR"/>
        </w:rPr>
      </w:pPr>
      <w:r w:rsidRPr="00000093">
        <w:rPr>
          <w:lang w:val="hr-HR"/>
        </w:rPr>
        <w:t>(3) Razlozi, opseg i vrijednost svake izmjene moraju biti pisano obrazloženi i evidentirani. Izmjene se sklapaju u obliku dodatka ugovoru ili izmjene narudžbenice.</w:t>
      </w:r>
    </w:p>
    <w:p w:rsidR="00FB45F0" w:rsidRPr="00000093" w:rsidRDefault="002147BC" w:rsidP="00000093">
      <w:pPr>
        <w:pStyle w:val="LegalBody"/>
        <w:spacing w:after="0" w:line="240" w:lineRule="auto"/>
        <w:rPr>
          <w:lang w:val="hr-HR"/>
        </w:rPr>
      </w:pPr>
      <w:r w:rsidRPr="00000093">
        <w:rPr>
          <w:lang w:val="hr-HR"/>
        </w:rPr>
        <w:t>(4) Ako bi predložena izmjena dovela do vrijednosti jednake ili veće od praga za primjenu Zakona o javnoj nabavi ili bi predstavljala bitnu promjenu predmeta nabave, za dodatne potrebe provodi se novi odgovarajući postupak, osim ako su ispunjeni uvjeti za zakonom propisano izuzeće.</w:t>
      </w:r>
    </w:p>
    <w:p w:rsidR="00FB45F0" w:rsidRPr="00000093" w:rsidRDefault="002147BC" w:rsidP="00000093">
      <w:pPr>
        <w:pStyle w:val="Article"/>
        <w:spacing w:after="0" w:line="240" w:lineRule="auto"/>
        <w:rPr>
          <w:lang w:val="hr-HR"/>
        </w:rPr>
      </w:pPr>
      <w:r w:rsidRPr="00000093">
        <w:rPr>
          <w:lang w:val="hr-HR"/>
        </w:rPr>
        <w:t>Članak 35.</w:t>
      </w:r>
    </w:p>
    <w:p w:rsidR="00FB45F0" w:rsidRPr="00000093" w:rsidRDefault="002147BC" w:rsidP="00000093">
      <w:pPr>
        <w:pStyle w:val="LegalBody"/>
        <w:keepLines/>
        <w:spacing w:after="0" w:line="240" w:lineRule="auto"/>
        <w:rPr>
          <w:lang w:val="hr-HR"/>
        </w:rPr>
      </w:pPr>
      <w:r w:rsidRPr="00000093">
        <w:rPr>
          <w:lang w:val="hr-HR"/>
        </w:rPr>
        <w:t>(1) Naručitelj može raskinuti ugovor u slučajevima predviđenim ugovorom i zakonom, a osobito ako ugovaratelj ne izvršava obveze uredno i u rokovima, ako je pri sklapanju ugovora morao biti isključen zbog sukoba interesa ili druge ugovorene osnove, ako bez odobrenja bitno promijeni način izvršenja ili ako nastupe druge okolnosti zbog kojih nastavak ugovora nije moguć ili nije u javnom interesu.</w:t>
      </w:r>
    </w:p>
    <w:p w:rsidR="00FB45F0" w:rsidRPr="00000093" w:rsidRDefault="002147BC" w:rsidP="00000093">
      <w:pPr>
        <w:pStyle w:val="LegalBody"/>
        <w:spacing w:after="0" w:line="240" w:lineRule="auto"/>
        <w:rPr>
          <w:lang w:val="hr-HR"/>
        </w:rPr>
      </w:pPr>
      <w:r w:rsidRPr="00000093">
        <w:rPr>
          <w:lang w:val="hr-HR"/>
        </w:rPr>
        <w:t>(2) Prije raskida Naručitelj će, kada je to primjereno, ostaviti ugovaratelju rok za otklanjanje povrede, osim kada je povreda takve naravi da se ne može otkloniti ili bi odgoda prouzročila štetu Naručitelju.</w:t>
      </w:r>
    </w:p>
    <w:p w:rsidR="00FB45F0" w:rsidRPr="00000093" w:rsidRDefault="002147BC" w:rsidP="00000093">
      <w:pPr>
        <w:pStyle w:val="Chapter"/>
        <w:spacing w:after="0" w:line="240" w:lineRule="auto"/>
        <w:rPr>
          <w:lang w:val="hr-HR"/>
        </w:rPr>
      </w:pPr>
      <w:r w:rsidRPr="00000093">
        <w:rPr>
          <w:lang w:val="hr-HR"/>
        </w:rPr>
        <w:t>X. REGISTAR, OBJAVA I ČUVANJE DOKUMENTACIJE</w:t>
      </w:r>
    </w:p>
    <w:p w:rsidR="00FB45F0" w:rsidRPr="00000093" w:rsidRDefault="002147BC" w:rsidP="00000093">
      <w:pPr>
        <w:pStyle w:val="Article"/>
        <w:spacing w:after="0" w:line="240" w:lineRule="auto"/>
        <w:rPr>
          <w:lang w:val="hr-HR"/>
        </w:rPr>
      </w:pPr>
      <w:r w:rsidRPr="00000093">
        <w:rPr>
          <w:lang w:val="hr-HR"/>
        </w:rPr>
        <w:t>Članak 36.</w:t>
      </w:r>
    </w:p>
    <w:p w:rsidR="00FB45F0" w:rsidRPr="00000093" w:rsidRDefault="002147BC" w:rsidP="00000093">
      <w:pPr>
        <w:pStyle w:val="LegalBody"/>
        <w:spacing w:after="0" w:line="240" w:lineRule="auto"/>
        <w:rPr>
          <w:lang w:val="hr-HR"/>
        </w:rPr>
      </w:pPr>
      <w:r w:rsidRPr="00000093">
        <w:rPr>
          <w:lang w:val="hr-HR"/>
        </w:rPr>
        <w:t>(1) Naručitelj vodi i ažurira registar ugovora i okvirnih sporazuma u EOJN RH u skladu sa Zakonom o javnoj nabavi i podzakonskim propisima.</w:t>
      </w:r>
    </w:p>
    <w:p w:rsidR="00FB45F0" w:rsidRPr="00000093" w:rsidRDefault="002147BC" w:rsidP="00000093">
      <w:pPr>
        <w:pStyle w:val="LegalBody"/>
        <w:spacing w:after="0" w:line="240" w:lineRule="auto"/>
        <w:rPr>
          <w:lang w:val="hr-HR"/>
        </w:rPr>
      </w:pPr>
      <w:r w:rsidRPr="00000093">
        <w:rPr>
          <w:lang w:val="hr-HR"/>
        </w:rPr>
        <w:t>(2) U registar se unose ugovori i narudžbenice za predmete nabave čija je procijenjena vrijednost jednaka ili veća od 5.000,00 eura bez PDV-a, kao i njihove izmjene i podaci o izvršenju, u propisanim rokovima.</w:t>
      </w:r>
    </w:p>
    <w:p w:rsidR="00FB45F0" w:rsidRPr="00000093" w:rsidRDefault="002147BC" w:rsidP="00000093">
      <w:pPr>
        <w:pStyle w:val="LegalBody"/>
        <w:spacing w:after="0" w:line="240" w:lineRule="auto"/>
        <w:rPr>
          <w:lang w:val="hr-HR"/>
        </w:rPr>
      </w:pPr>
      <w:r w:rsidRPr="00000093">
        <w:rPr>
          <w:lang w:val="hr-HR"/>
        </w:rPr>
        <w:lastRenderedPageBreak/>
        <w:t>(3) Ovaj Pravilnik te njegove izmjene i dopune objavljuju se na internetskim stranicama Općine Primošten i čine dostupnima u EOJN RH.</w:t>
      </w:r>
    </w:p>
    <w:p w:rsidR="00FB45F0" w:rsidRPr="00000093" w:rsidRDefault="002147BC" w:rsidP="00000093">
      <w:pPr>
        <w:pStyle w:val="Article"/>
        <w:spacing w:after="0" w:line="240" w:lineRule="auto"/>
        <w:rPr>
          <w:lang w:val="hr-HR"/>
        </w:rPr>
      </w:pPr>
      <w:r w:rsidRPr="00000093">
        <w:rPr>
          <w:lang w:val="hr-HR"/>
        </w:rPr>
        <w:t>Članak 37.</w:t>
      </w:r>
    </w:p>
    <w:p w:rsidR="00FB45F0" w:rsidRPr="00000093" w:rsidRDefault="002147BC" w:rsidP="00000093">
      <w:pPr>
        <w:pStyle w:val="LegalBody"/>
        <w:spacing w:after="0" w:line="240" w:lineRule="auto"/>
        <w:rPr>
          <w:lang w:val="hr-HR"/>
        </w:rPr>
      </w:pPr>
      <w:r w:rsidRPr="00000093">
        <w:rPr>
          <w:lang w:val="hr-HR"/>
        </w:rPr>
        <w:t>(1) Naručitelj je obvezan čuvati cjelokupnu dokumentaciju o postupku jednostavne nabave najmanje četiri godine od završetka postupka odnosno izvršenja ugovora, ako posebnim propisom, pravilima financiranja ili ugovorom nije određen dulji rok.</w:t>
      </w:r>
    </w:p>
    <w:p w:rsidR="00FB45F0" w:rsidRPr="00000093" w:rsidRDefault="002147BC" w:rsidP="00000093">
      <w:pPr>
        <w:pStyle w:val="LegalBody"/>
        <w:spacing w:after="0" w:line="240" w:lineRule="auto"/>
        <w:rPr>
          <w:lang w:val="hr-HR"/>
        </w:rPr>
      </w:pPr>
      <w:r w:rsidRPr="00000093">
        <w:rPr>
          <w:lang w:val="hr-HR"/>
        </w:rPr>
        <w:t>(2) Dokumentacija se može čuvati u elektroničkom obliku, pod uvjetom da su osigurani njezina cjelovitost, dostupnost, vjerodostojnost i zaštita od neovlaštenih izmjena.</w:t>
      </w:r>
    </w:p>
    <w:p w:rsidR="00FB45F0" w:rsidRPr="00000093" w:rsidRDefault="002147BC" w:rsidP="00000093">
      <w:pPr>
        <w:pStyle w:val="Chapter"/>
        <w:spacing w:after="0" w:line="240" w:lineRule="auto"/>
        <w:rPr>
          <w:lang w:val="hr-HR"/>
        </w:rPr>
      </w:pPr>
      <w:r w:rsidRPr="00000093">
        <w:rPr>
          <w:lang w:val="hr-HR"/>
        </w:rPr>
        <w:t>XI. PRIJELAZNE I ZAVRŠNE ODREDBE</w:t>
      </w:r>
    </w:p>
    <w:p w:rsidR="00FB45F0" w:rsidRPr="00000093" w:rsidRDefault="002147BC" w:rsidP="00000093">
      <w:pPr>
        <w:pStyle w:val="Article"/>
        <w:spacing w:after="0" w:line="240" w:lineRule="auto"/>
        <w:rPr>
          <w:lang w:val="hr-HR"/>
        </w:rPr>
      </w:pPr>
      <w:r w:rsidRPr="00000093">
        <w:rPr>
          <w:lang w:val="hr-HR"/>
        </w:rPr>
        <w:t>Članak 38.</w:t>
      </w:r>
    </w:p>
    <w:p w:rsidR="00FB45F0" w:rsidRPr="00000093" w:rsidRDefault="002147BC" w:rsidP="00000093">
      <w:pPr>
        <w:pStyle w:val="LegalBody"/>
        <w:spacing w:after="0" w:line="240" w:lineRule="auto"/>
        <w:rPr>
          <w:lang w:val="hr-HR"/>
        </w:rPr>
      </w:pPr>
      <w:r w:rsidRPr="00000093">
        <w:rPr>
          <w:lang w:val="hr-HR"/>
        </w:rPr>
        <w:t>(1) Postupci jednostavne nabave pokrenuti prije stupanja na snagu ovoga Pravilnika dovršit će se prema pravilima koja su bila na snazi u trenutku njihova pokretanja.</w:t>
      </w:r>
    </w:p>
    <w:p w:rsidR="00FB45F0" w:rsidRPr="00000093" w:rsidRDefault="002147BC" w:rsidP="00000093">
      <w:pPr>
        <w:pStyle w:val="LegalBody"/>
        <w:spacing w:after="0" w:line="240" w:lineRule="auto"/>
        <w:rPr>
          <w:lang w:val="hr-HR"/>
        </w:rPr>
      </w:pPr>
      <w:r w:rsidRPr="00000093">
        <w:rPr>
          <w:lang w:val="hr-HR"/>
        </w:rPr>
        <w:t>(2) Danom stupanja na snagu ovoga Pravilnika prestaje važiti Pravilnik o provedbi postupaka jednostavne nabave („Službeni vjesnik Općine Primošten“, broj 8/23).</w:t>
      </w:r>
    </w:p>
    <w:p w:rsidR="00FB45F0" w:rsidRPr="00000093" w:rsidRDefault="002147BC" w:rsidP="00000093">
      <w:pPr>
        <w:pStyle w:val="Article"/>
        <w:spacing w:after="0" w:line="240" w:lineRule="auto"/>
        <w:rPr>
          <w:lang w:val="hr-HR"/>
        </w:rPr>
      </w:pPr>
      <w:r w:rsidRPr="00000093">
        <w:rPr>
          <w:lang w:val="hr-HR"/>
        </w:rPr>
        <w:t>Članak 39.</w:t>
      </w:r>
    </w:p>
    <w:p w:rsidR="00FB45F0" w:rsidRPr="00000093" w:rsidRDefault="002147BC" w:rsidP="00000093">
      <w:pPr>
        <w:pStyle w:val="LegalBody"/>
        <w:spacing w:after="0" w:line="240" w:lineRule="auto"/>
        <w:rPr>
          <w:lang w:val="hr-HR"/>
        </w:rPr>
      </w:pPr>
      <w:r w:rsidRPr="00000093">
        <w:rPr>
          <w:lang w:val="hr-HR"/>
        </w:rPr>
        <w:t>Ovaj Pravilnik objavit će se u „Službenom vjesniku Općine Primošten“, na internetskim stranicama Općine Primošten i učiniti dostupnim u EOJN RH, a stupa na snagu 1. rujna 2026. godine.</w:t>
      </w:r>
    </w:p>
    <w:p w:rsidR="00FB45F0" w:rsidRPr="00000093" w:rsidRDefault="00FB45F0" w:rsidP="00000093">
      <w:pPr>
        <w:spacing w:after="0" w:line="240" w:lineRule="auto"/>
        <w:rPr>
          <w:lang w:val="hr-HR"/>
        </w:rPr>
      </w:pPr>
    </w:p>
    <w:p w:rsidR="00FB45F0" w:rsidRPr="00000093" w:rsidRDefault="002147BC" w:rsidP="00000093">
      <w:pPr>
        <w:pStyle w:val="LegalBody"/>
        <w:spacing w:before="240" w:after="0" w:line="240" w:lineRule="auto"/>
        <w:ind w:firstLine="0"/>
        <w:rPr>
          <w:lang w:val="hr-HR"/>
        </w:rPr>
      </w:pPr>
      <w:r w:rsidRPr="00000093">
        <w:rPr>
          <w:lang w:val="hr-HR"/>
        </w:rPr>
        <w:t>KLASA: ____________________</w:t>
      </w:r>
    </w:p>
    <w:p w:rsidR="00FB45F0" w:rsidRPr="00000093" w:rsidRDefault="002147BC" w:rsidP="00000093">
      <w:pPr>
        <w:pStyle w:val="LegalBody"/>
        <w:spacing w:after="0" w:line="240" w:lineRule="auto"/>
        <w:ind w:firstLine="0"/>
        <w:rPr>
          <w:lang w:val="hr-HR"/>
        </w:rPr>
      </w:pPr>
      <w:r w:rsidRPr="00000093">
        <w:rPr>
          <w:lang w:val="hr-HR"/>
        </w:rPr>
        <w:t>URBROJ: ____________________</w:t>
      </w:r>
    </w:p>
    <w:p w:rsidR="00FB45F0" w:rsidRPr="00000093" w:rsidRDefault="002147BC" w:rsidP="00000093">
      <w:pPr>
        <w:pStyle w:val="LegalBody"/>
        <w:spacing w:after="0" w:line="240" w:lineRule="auto"/>
        <w:ind w:firstLine="0"/>
        <w:rPr>
          <w:lang w:val="hr-HR"/>
        </w:rPr>
      </w:pPr>
      <w:r w:rsidRPr="00000093">
        <w:rPr>
          <w:lang w:val="hr-HR"/>
        </w:rPr>
        <w:t>Primošten, ____________ 2026. godine</w:t>
      </w:r>
    </w:p>
    <w:p w:rsidR="00FB45F0" w:rsidRPr="00000093" w:rsidRDefault="00FB45F0" w:rsidP="00000093">
      <w:pPr>
        <w:spacing w:after="0" w:line="240" w:lineRule="auto"/>
        <w:rPr>
          <w:lang w:val="hr-HR"/>
        </w:rPr>
      </w:pPr>
    </w:p>
    <w:p w:rsidR="00FB45F0" w:rsidRPr="00000093" w:rsidRDefault="002147BC" w:rsidP="00000093">
      <w:pPr>
        <w:spacing w:before="160" w:after="0" w:line="240" w:lineRule="auto"/>
        <w:jc w:val="right"/>
        <w:rPr>
          <w:lang w:val="hr-HR"/>
        </w:rPr>
      </w:pPr>
      <w:r w:rsidRPr="00000093">
        <w:rPr>
          <w:b/>
          <w:lang w:val="hr-HR"/>
        </w:rPr>
        <w:t>OPĆINSKO VIJEĆE</w:t>
      </w:r>
      <w:r w:rsidRPr="00000093">
        <w:rPr>
          <w:b/>
          <w:lang w:val="hr-HR"/>
        </w:rPr>
        <w:br/>
        <w:t>OPĆINE PRIMOŠTEN</w:t>
      </w:r>
    </w:p>
    <w:p w:rsidR="00FB45F0" w:rsidRPr="00000093" w:rsidRDefault="002147BC" w:rsidP="00000093">
      <w:pPr>
        <w:spacing w:after="0" w:line="240" w:lineRule="auto"/>
        <w:jc w:val="right"/>
        <w:rPr>
          <w:lang w:val="hr-HR"/>
        </w:rPr>
      </w:pPr>
      <w:r w:rsidRPr="00000093">
        <w:rPr>
          <w:b/>
          <w:lang w:val="hr-HR"/>
        </w:rPr>
        <w:t>PREDSJEDNIK</w:t>
      </w:r>
    </w:p>
    <w:p w:rsidR="00FB45F0" w:rsidRDefault="002147BC" w:rsidP="00000093">
      <w:pPr>
        <w:spacing w:after="0" w:line="240" w:lineRule="auto"/>
        <w:jc w:val="right"/>
      </w:pPr>
      <w:r w:rsidRPr="00000093">
        <w:rPr>
          <w:lang w:val="hr-HR"/>
        </w:rPr>
        <w:t>Stipe Gruja, v. r.</w:t>
      </w:r>
      <w:r w:rsidRPr="00000093">
        <w:rPr>
          <w:lang w:val="hr-HR"/>
        </w:rPr>
        <w:br/>
      </w:r>
      <w:r>
        <w:t>________________________</w:t>
      </w:r>
    </w:p>
    <w:sectPr w:rsidR="00FB45F0" w:rsidSect="00034616">
      <w:footerReference w:type="default" r:id="rId9"/>
      <w:pgSz w:w="11906" w:h="16838"/>
      <w:pgMar w:top="1247" w:right="1417" w:bottom="1134" w:left="1417"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093" w:rsidRDefault="00787093">
      <w:pPr>
        <w:spacing w:after="0" w:line="240" w:lineRule="auto"/>
      </w:pPr>
      <w:r>
        <w:separator/>
      </w:r>
    </w:p>
  </w:endnote>
  <w:endnote w:type="continuationSeparator" w:id="0">
    <w:p w:rsidR="00787093" w:rsidRDefault="0078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5F0" w:rsidRDefault="002147BC">
    <w:pPr>
      <w:spacing w:after="0"/>
      <w:jc w:val="center"/>
    </w:pPr>
    <w:r>
      <w:fldChar w:fldCharType="begin"/>
    </w:r>
    <w:r>
      <w:instrText>PAGE</w:instrText>
    </w:r>
    <w:r>
      <w:fldChar w:fldCharType="separate"/>
    </w:r>
    <w:r w:rsidR="006564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093" w:rsidRDefault="00787093">
      <w:pPr>
        <w:spacing w:after="0" w:line="240" w:lineRule="auto"/>
      </w:pPr>
      <w:r>
        <w:separator/>
      </w:r>
    </w:p>
  </w:footnote>
  <w:footnote w:type="continuationSeparator" w:id="0">
    <w:p w:rsidR="00787093" w:rsidRDefault="007870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093"/>
    <w:rsid w:val="00034616"/>
    <w:rsid w:val="0006063C"/>
    <w:rsid w:val="0015074B"/>
    <w:rsid w:val="002147BC"/>
    <w:rsid w:val="0029639D"/>
    <w:rsid w:val="00326F90"/>
    <w:rsid w:val="006564D0"/>
    <w:rsid w:val="00787093"/>
    <w:rsid w:val="00AA1D8D"/>
    <w:rsid w:val="00B47730"/>
    <w:rsid w:val="00CB0664"/>
    <w:rsid w:val="00FB45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2" w:lineRule="auto"/>
      <w:jc w:val="both"/>
    </w:pPr>
    <w:rPr>
      <w:rFonts w:ascii="Times New Roman" w:eastAsia="Times New Roman" w:hAnsi="Times New Roman"/>
      <w:sz w:val="23"/>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
    <w:name w:val="Chapter"/>
    <w:pPr>
      <w:keepNext/>
      <w:spacing w:before="200" w:after="120"/>
      <w:jc w:val="center"/>
    </w:pPr>
    <w:rPr>
      <w:rFonts w:ascii="Times New Roman" w:eastAsia="Times New Roman" w:hAnsi="Times New Roman"/>
      <w:b/>
      <w:sz w:val="23"/>
    </w:rPr>
  </w:style>
  <w:style w:type="paragraph" w:customStyle="1" w:styleId="Article">
    <w:name w:val="Article"/>
    <w:pPr>
      <w:keepNext/>
      <w:spacing w:before="120" w:after="40"/>
      <w:jc w:val="center"/>
    </w:pPr>
    <w:rPr>
      <w:rFonts w:ascii="Times New Roman" w:eastAsia="Times New Roman" w:hAnsi="Times New Roman"/>
      <w:sz w:val="23"/>
    </w:rPr>
  </w:style>
  <w:style w:type="paragraph" w:customStyle="1" w:styleId="LegalBody">
    <w:name w:val="LegalBody"/>
    <w:pPr>
      <w:spacing w:after="40" w:line="252" w:lineRule="auto"/>
      <w:ind w:firstLine="425"/>
      <w:jc w:val="both"/>
    </w:pPr>
    <w:rPr>
      <w:rFonts w:ascii="Times New Roman" w:eastAsia="Times New Roman" w:hAnsi="Times New Roman"/>
      <w:sz w:val="23"/>
    </w:rPr>
  </w:style>
  <w:style w:type="paragraph" w:customStyle="1" w:styleId="LegalList">
    <w:name w:val="LegalList"/>
    <w:pPr>
      <w:spacing w:after="40" w:line="252" w:lineRule="auto"/>
      <w:ind w:left="454" w:hanging="283"/>
      <w:jc w:val="both"/>
    </w:pPr>
    <w:rPr>
      <w:rFonts w:ascii="Times New Roman" w:eastAsia="Times New Roman" w:hAnsi="Times New Roman"/>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2" w:lineRule="auto"/>
      <w:jc w:val="both"/>
    </w:pPr>
    <w:rPr>
      <w:rFonts w:ascii="Times New Roman" w:eastAsia="Times New Roman" w:hAnsi="Times New Roman"/>
      <w:sz w:val="23"/>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
    <w:name w:val="Chapter"/>
    <w:pPr>
      <w:keepNext/>
      <w:spacing w:before="200" w:after="120"/>
      <w:jc w:val="center"/>
    </w:pPr>
    <w:rPr>
      <w:rFonts w:ascii="Times New Roman" w:eastAsia="Times New Roman" w:hAnsi="Times New Roman"/>
      <w:b/>
      <w:sz w:val="23"/>
    </w:rPr>
  </w:style>
  <w:style w:type="paragraph" w:customStyle="1" w:styleId="Article">
    <w:name w:val="Article"/>
    <w:pPr>
      <w:keepNext/>
      <w:spacing w:before="120" w:after="40"/>
      <w:jc w:val="center"/>
    </w:pPr>
    <w:rPr>
      <w:rFonts w:ascii="Times New Roman" w:eastAsia="Times New Roman" w:hAnsi="Times New Roman"/>
      <w:sz w:val="23"/>
    </w:rPr>
  </w:style>
  <w:style w:type="paragraph" w:customStyle="1" w:styleId="LegalBody">
    <w:name w:val="LegalBody"/>
    <w:pPr>
      <w:spacing w:after="40" w:line="252" w:lineRule="auto"/>
      <w:ind w:firstLine="425"/>
      <w:jc w:val="both"/>
    </w:pPr>
    <w:rPr>
      <w:rFonts w:ascii="Times New Roman" w:eastAsia="Times New Roman" w:hAnsi="Times New Roman"/>
      <w:sz w:val="23"/>
    </w:rPr>
  </w:style>
  <w:style w:type="paragraph" w:customStyle="1" w:styleId="LegalList">
    <w:name w:val="LegalList"/>
    <w:pPr>
      <w:spacing w:after="40" w:line="252" w:lineRule="auto"/>
      <w:ind w:left="454" w:hanging="283"/>
      <w:jc w:val="both"/>
    </w:pPr>
    <w:rPr>
      <w:rFonts w:ascii="Times New Roman" w:eastAsia="Times New Roman" w:hAnsi="Times New Roman"/>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F6101-BDAC-46DA-A43B-9195D492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4177</Words>
  <Characters>23812</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Prijedlog Pravilnika o provedbi postupaka jednostavne nabave</vt:lpstr>
      <vt:lpstr/>
    </vt:vector>
  </TitlesOfParts>
  <Company/>
  <LinksUpToDate>false</LinksUpToDate>
  <CharactersWithSpaces>27934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Pravilnika o provedbi postupaka jednostavne nabave</dc:title>
  <dc:subject>Općina Primošten - usklađenje sa Zakonom o javnoj nabavi, NN 48/26</dc:subject>
  <dc:creator>Općina Primošten</dc:creator>
  <cp:keywords>jednostavna nabava, javna nabava, EOJN RH, Općina Primošten</cp:keywords>
  <dc:description>generated by python-docx</dc:description>
  <cp:lastModifiedBy>Windows User</cp:lastModifiedBy>
  <cp:revision>2</cp:revision>
  <cp:lastPrinted>2026-07-10T10:40:00Z</cp:lastPrinted>
  <dcterms:created xsi:type="dcterms:W3CDTF">2026-07-15T06:31:00Z</dcterms:created>
  <dcterms:modified xsi:type="dcterms:W3CDTF">2026-07-15T06:31:00Z</dcterms:modified>
</cp:coreProperties>
</file>