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46ABD" w14:textId="77777777" w:rsid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58240" behindDoc="0" locked="0" layoutInCell="1" allowOverlap="1" wp14:anchorId="71F8BD67" wp14:editId="6E870A88">
            <wp:simplePos x="0" y="0"/>
            <wp:positionH relativeFrom="margin">
              <wp:posOffset>843280</wp:posOffset>
            </wp:positionH>
            <wp:positionV relativeFrom="paragraph">
              <wp:posOffset>-80010</wp:posOffset>
            </wp:positionV>
            <wp:extent cx="551815" cy="618624"/>
            <wp:effectExtent l="0" t="0" r="635" b="0"/>
            <wp:wrapNone/>
            <wp:docPr id="1" name="Slika 1" descr="Grb Republike Hrvatske – Wiki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Hrvatske – Wikipedij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618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AF8EA8" w14:textId="77777777" w:rsid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p w14:paraId="69008D22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553343D7" w14:textId="77777777" w:rsidR="006A167E" w:rsidRPr="00321ABA" w:rsidRDefault="002D5703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</w:t>
      </w:r>
      <w:r w:rsidR="006A167E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REPUBLIKA HRVATSKA</w:t>
      </w:r>
    </w:p>
    <w:p w14:paraId="2ABE7DED" w14:textId="77777777" w:rsidR="00371A7F" w:rsidRPr="00321ABA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ŠIBENSKO-KNINSKA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ŽUPANIJA</w:t>
      </w:r>
    </w:p>
    <w:p w14:paraId="68F1B95F" w14:textId="77777777" w:rsidR="00371A7F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OPĆINA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PRIMOŠTEN</w:t>
      </w:r>
    </w:p>
    <w:p w14:paraId="1C616E45" w14:textId="77777777" w:rsidR="00371A7F" w:rsidRPr="00321ABA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Povjerenstvo za provedbu postupka </w:t>
      </w:r>
    </w:p>
    <w:p w14:paraId="60D0111A" w14:textId="77777777" w:rsidR="00371A7F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    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jednostavne nabave </w:t>
      </w:r>
    </w:p>
    <w:p w14:paraId="602A6469" w14:textId="77777777" w:rsidR="00516658" w:rsidRPr="00516658" w:rsidRDefault="00516658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CED26C4" w14:textId="410AF234" w:rsidR="00516658" w:rsidRPr="00516658" w:rsidRDefault="00516658" w:rsidP="00516658">
      <w:pPr>
        <w:rPr>
          <w:rFonts w:ascii="Times New Roman" w:hAnsi="Times New Roman" w:cs="Times New Roman"/>
          <w:sz w:val="22"/>
          <w:szCs w:val="22"/>
        </w:rPr>
      </w:pPr>
      <w:r w:rsidRPr="00516658">
        <w:rPr>
          <w:rFonts w:ascii="Times New Roman" w:hAnsi="Times New Roman" w:cs="Times New Roman"/>
          <w:sz w:val="22"/>
          <w:szCs w:val="22"/>
        </w:rPr>
        <w:t>K</w:t>
      </w:r>
      <w:r w:rsidR="001D34C6">
        <w:rPr>
          <w:rFonts w:ascii="Times New Roman" w:hAnsi="Times New Roman" w:cs="Times New Roman"/>
          <w:sz w:val="22"/>
          <w:szCs w:val="22"/>
        </w:rPr>
        <w:t>LASA</w:t>
      </w:r>
      <w:r w:rsidRPr="00516658">
        <w:rPr>
          <w:rFonts w:ascii="Times New Roman" w:hAnsi="Times New Roman" w:cs="Times New Roman"/>
          <w:sz w:val="22"/>
          <w:szCs w:val="22"/>
        </w:rPr>
        <w:t xml:space="preserve">: </w:t>
      </w:r>
      <w:r w:rsidR="00360ADB" w:rsidRPr="00360ADB">
        <w:rPr>
          <w:rFonts w:ascii="Times New Roman" w:hAnsi="Times New Roman" w:cs="Times New Roman"/>
          <w:sz w:val="22"/>
          <w:szCs w:val="22"/>
        </w:rPr>
        <w:t>36</w:t>
      </w:r>
      <w:r w:rsidR="001D34C6">
        <w:rPr>
          <w:rFonts w:ascii="Times New Roman" w:hAnsi="Times New Roman" w:cs="Times New Roman"/>
          <w:sz w:val="22"/>
          <w:szCs w:val="22"/>
        </w:rPr>
        <w:t>0</w:t>
      </w:r>
      <w:r w:rsidR="00360ADB" w:rsidRPr="00360ADB">
        <w:rPr>
          <w:rFonts w:ascii="Times New Roman" w:hAnsi="Times New Roman" w:cs="Times New Roman"/>
          <w:sz w:val="22"/>
          <w:szCs w:val="22"/>
        </w:rPr>
        <w:t>-0</w:t>
      </w:r>
      <w:r w:rsidR="00C94309">
        <w:rPr>
          <w:rFonts w:ascii="Times New Roman" w:hAnsi="Times New Roman" w:cs="Times New Roman"/>
          <w:sz w:val="22"/>
          <w:szCs w:val="22"/>
        </w:rPr>
        <w:t>3</w:t>
      </w:r>
      <w:r w:rsidR="00360ADB" w:rsidRPr="00360ADB">
        <w:rPr>
          <w:rFonts w:ascii="Times New Roman" w:hAnsi="Times New Roman" w:cs="Times New Roman"/>
          <w:sz w:val="22"/>
          <w:szCs w:val="22"/>
        </w:rPr>
        <w:t>/2</w:t>
      </w:r>
      <w:r w:rsidR="00A03AAB">
        <w:rPr>
          <w:rFonts w:ascii="Times New Roman" w:hAnsi="Times New Roman" w:cs="Times New Roman"/>
          <w:sz w:val="22"/>
          <w:szCs w:val="22"/>
        </w:rPr>
        <w:t>6</w:t>
      </w:r>
      <w:r w:rsidR="00360ADB" w:rsidRPr="00360ADB">
        <w:rPr>
          <w:rFonts w:ascii="Times New Roman" w:hAnsi="Times New Roman" w:cs="Times New Roman"/>
          <w:sz w:val="22"/>
          <w:szCs w:val="22"/>
        </w:rPr>
        <w:t>-0</w:t>
      </w:r>
      <w:r w:rsidR="000C1ADB">
        <w:rPr>
          <w:rFonts w:ascii="Times New Roman" w:hAnsi="Times New Roman" w:cs="Times New Roman"/>
          <w:sz w:val="22"/>
          <w:szCs w:val="22"/>
        </w:rPr>
        <w:t>1</w:t>
      </w:r>
      <w:r w:rsidR="00360ADB" w:rsidRPr="00134D29">
        <w:rPr>
          <w:rFonts w:ascii="Times New Roman" w:hAnsi="Times New Roman" w:cs="Times New Roman"/>
          <w:b/>
          <w:bCs/>
          <w:sz w:val="22"/>
          <w:szCs w:val="22"/>
        </w:rPr>
        <w:t>/</w:t>
      </w:r>
      <w:r w:rsidR="00A03AAB">
        <w:rPr>
          <w:rFonts w:ascii="Times New Roman" w:hAnsi="Times New Roman" w:cs="Times New Roman"/>
          <w:b/>
          <w:bCs/>
          <w:sz w:val="22"/>
          <w:szCs w:val="22"/>
        </w:rPr>
        <w:t>05</w:t>
      </w:r>
    </w:p>
    <w:p w14:paraId="40F4FE33" w14:textId="36146FAD" w:rsidR="00516658" w:rsidRPr="00516658" w:rsidRDefault="00516658" w:rsidP="00516658">
      <w:pPr>
        <w:rPr>
          <w:rFonts w:ascii="Times New Roman" w:hAnsi="Times New Roman" w:cs="Times New Roman"/>
          <w:sz w:val="22"/>
          <w:szCs w:val="22"/>
        </w:rPr>
      </w:pPr>
      <w:r w:rsidRPr="00516658">
        <w:rPr>
          <w:rFonts w:ascii="Times New Roman" w:hAnsi="Times New Roman" w:cs="Times New Roman"/>
          <w:sz w:val="22"/>
          <w:szCs w:val="22"/>
        </w:rPr>
        <w:t>U</w:t>
      </w:r>
      <w:r w:rsidR="001D34C6">
        <w:rPr>
          <w:rFonts w:ascii="Times New Roman" w:hAnsi="Times New Roman" w:cs="Times New Roman"/>
          <w:sz w:val="22"/>
          <w:szCs w:val="22"/>
        </w:rPr>
        <w:t>RBROJ</w:t>
      </w:r>
      <w:r w:rsidRPr="00516658">
        <w:rPr>
          <w:rFonts w:ascii="Times New Roman" w:hAnsi="Times New Roman" w:cs="Times New Roman"/>
          <w:sz w:val="22"/>
          <w:szCs w:val="22"/>
        </w:rPr>
        <w:t>: 2182</w:t>
      </w:r>
      <w:r w:rsidR="000C1ADB">
        <w:rPr>
          <w:rFonts w:ascii="Times New Roman" w:hAnsi="Times New Roman" w:cs="Times New Roman"/>
          <w:sz w:val="22"/>
          <w:szCs w:val="22"/>
        </w:rPr>
        <w:t>-</w:t>
      </w:r>
      <w:r w:rsidRPr="00516658">
        <w:rPr>
          <w:rFonts w:ascii="Times New Roman" w:hAnsi="Times New Roman" w:cs="Times New Roman"/>
          <w:sz w:val="22"/>
          <w:szCs w:val="22"/>
        </w:rPr>
        <w:t>2-0</w:t>
      </w:r>
      <w:r w:rsidR="000C1ADB">
        <w:rPr>
          <w:rFonts w:ascii="Times New Roman" w:hAnsi="Times New Roman" w:cs="Times New Roman"/>
          <w:sz w:val="22"/>
          <w:szCs w:val="22"/>
        </w:rPr>
        <w:t>2</w:t>
      </w:r>
      <w:r w:rsidRPr="00516658">
        <w:rPr>
          <w:rFonts w:ascii="Times New Roman" w:hAnsi="Times New Roman" w:cs="Times New Roman"/>
          <w:sz w:val="22"/>
          <w:szCs w:val="22"/>
        </w:rPr>
        <w:t>-2</w:t>
      </w:r>
      <w:r w:rsidR="00A03AAB">
        <w:rPr>
          <w:rFonts w:ascii="Times New Roman" w:hAnsi="Times New Roman" w:cs="Times New Roman"/>
          <w:sz w:val="22"/>
          <w:szCs w:val="22"/>
        </w:rPr>
        <w:t>6</w:t>
      </w:r>
      <w:r w:rsidRPr="00516658">
        <w:rPr>
          <w:rFonts w:ascii="Times New Roman" w:hAnsi="Times New Roman" w:cs="Times New Roman"/>
          <w:sz w:val="22"/>
          <w:szCs w:val="22"/>
        </w:rPr>
        <w:t>-</w:t>
      </w:r>
      <w:r w:rsidR="00C94309">
        <w:rPr>
          <w:rFonts w:ascii="Times New Roman" w:hAnsi="Times New Roman" w:cs="Times New Roman"/>
          <w:sz w:val="22"/>
          <w:szCs w:val="22"/>
        </w:rPr>
        <w:t>2</w:t>
      </w:r>
    </w:p>
    <w:p w14:paraId="721699B9" w14:textId="264BB81E" w:rsidR="00371A7F" w:rsidRPr="00321ABA" w:rsidRDefault="00516658" w:rsidP="00516658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16658">
        <w:rPr>
          <w:rFonts w:ascii="Times New Roman" w:hAnsi="Times New Roman" w:cs="Times New Roman"/>
          <w:sz w:val="22"/>
          <w:szCs w:val="22"/>
        </w:rPr>
        <w:t>Primošten,</w:t>
      </w:r>
      <w:r w:rsidR="00E4163F">
        <w:rPr>
          <w:rFonts w:ascii="Times New Roman" w:hAnsi="Times New Roman" w:cs="Times New Roman"/>
          <w:sz w:val="22"/>
          <w:szCs w:val="22"/>
        </w:rPr>
        <w:t xml:space="preserve"> </w:t>
      </w:r>
      <w:r w:rsidR="00A03AAB">
        <w:rPr>
          <w:rFonts w:ascii="Times New Roman" w:hAnsi="Times New Roman" w:cs="Times New Roman"/>
          <w:sz w:val="22"/>
          <w:szCs w:val="22"/>
        </w:rPr>
        <w:t>28.siječnja</w:t>
      </w:r>
      <w:r w:rsidR="00D14DE3">
        <w:rPr>
          <w:rFonts w:ascii="Times New Roman" w:hAnsi="Times New Roman" w:cs="Times New Roman"/>
          <w:sz w:val="22"/>
          <w:szCs w:val="22"/>
        </w:rPr>
        <w:t xml:space="preserve"> </w:t>
      </w:r>
      <w:r w:rsidR="00360ADB" w:rsidRPr="00360ADB">
        <w:rPr>
          <w:rFonts w:ascii="Times New Roman" w:hAnsi="Times New Roman" w:cs="Times New Roman"/>
          <w:sz w:val="22"/>
          <w:szCs w:val="22"/>
        </w:rPr>
        <w:t>202</w:t>
      </w:r>
      <w:r w:rsidR="00A03AAB">
        <w:rPr>
          <w:rFonts w:ascii="Times New Roman" w:hAnsi="Times New Roman" w:cs="Times New Roman"/>
          <w:sz w:val="22"/>
          <w:szCs w:val="22"/>
        </w:rPr>
        <w:t>6</w:t>
      </w:r>
      <w:r w:rsidR="00360ADB" w:rsidRPr="00360ADB">
        <w:rPr>
          <w:rFonts w:ascii="Times New Roman" w:hAnsi="Times New Roman" w:cs="Times New Roman"/>
          <w:sz w:val="22"/>
          <w:szCs w:val="22"/>
        </w:rPr>
        <w:t>.</w:t>
      </w:r>
      <w:r w:rsidR="00360ADB">
        <w:rPr>
          <w:sz w:val="22"/>
          <w:szCs w:val="22"/>
        </w:rPr>
        <w:t xml:space="preserve"> </w:t>
      </w:r>
      <w:r w:rsidRPr="00516658">
        <w:rPr>
          <w:rFonts w:ascii="Times New Roman" w:hAnsi="Times New Roman" w:cs="Times New Roman"/>
          <w:sz w:val="22"/>
          <w:szCs w:val="22"/>
        </w:rPr>
        <w:t>godine</w:t>
      </w:r>
    </w:p>
    <w:p w14:paraId="68144C02" w14:textId="77777777" w:rsidR="00371A7F" w:rsidRPr="00321ABA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6DB4E807" w14:textId="77777777" w:rsidR="00371A7F" w:rsidRPr="00321ABA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503645AF" w14:textId="1483D874" w:rsidR="00371A7F" w:rsidRPr="006C55B1" w:rsidRDefault="00371A7F" w:rsidP="00516658">
      <w:pPr>
        <w:autoSpaceDE w:val="0"/>
        <w:autoSpaceDN w:val="0"/>
        <w:adjustRightInd w:val="0"/>
        <w:ind w:right="380" w:firstLine="708"/>
        <w:jc w:val="both"/>
        <w:rPr>
          <w:rFonts w:ascii="Times New Roman" w:hAnsi="Times New Roman" w:cs="Times New Roman"/>
          <w:sz w:val="24"/>
          <w:szCs w:val="24"/>
          <w:u w:val="single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Na temelju </w:t>
      </w:r>
      <w:r>
        <w:rPr>
          <w:rFonts w:ascii="Times New Roman" w:hAnsi="Times New Roman" w:cs="Times New Roman"/>
          <w:sz w:val="24"/>
          <w:szCs w:val="24"/>
          <w:lang w:val="hr-HR"/>
        </w:rPr>
        <w:t>P</w:t>
      </w:r>
      <w:r w:rsidRPr="002D5703">
        <w:rPr>
          <w:rFonts w:ascii="Times New Roman" w:hAnsi="Times New Roman" w:cs="Times New Roman"/>
          <w:sz w:val="24"/>
          <w:szCs w:val="24"/>
          <w:lang w:val="hr-HR"/>
        </w:rPr>
        <w:t>ravilnik</w:t>
      </w:r>
      <w:r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2D5703">
        <w:rPr>
          <w:rFonts w:ascii="Times New Roman" w:hAnsi="Times New Roman" w:cs="Times New Roman"/>
          <w:sz w:val="24"/>
          <w:szCs w:val="24"/>
          <w:lang w:val="hr-HR"/>
        </w:rPr>
        <w:t xml:space="preserve"> o provedbi postupaka jednostavne nabave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O</w:t>
      </w:r>
      <w:r w:rsidRPr="002D5703">
        <w:rPr>
          <w:rFonts w:ascii="Times New Roman" w:hAnsi="Times New Roman" w:cs="Times New Roman"/>
          <w:sz w:val="24"/>
          <w:szCs w:val="24"/>
          <w:lang w:val="hr-HR"/>
        </w:rPr>
        <w:t xml:space="preserve">pćine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Primošten, </w:t>
      </w:r>
      <w:r w:rsidR="00A7134E"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B13B99">
        <w:rPr>
          <w:rFonts w:ascii="Times New Roman" w:hAnsi="Times New Roman" w:cs="Times New Roman"/>
          <w:sz w:val="24"/>
          <w:szCs w:val="24"/>
          <w:lang w:val="hr-HR"/>
        </w:rPr>
        <w:t>Službeni vjesnik Općine Primošten broj 8/23)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godine i Odluke o početku postupka jednostavne nabave postupkom javnog prikupljanja ponuda, </w:t>
      </w:r>
      <w:r w:rsidR="00C671AD">
        <w:rPr>
          <w:rFonts w:ascii="Times New Roman" w:hAnsi="Times New Roman" w:cs="Times New Roman"/>
          <w:sz w:val="24"/>
          <w:szCs w:val="24"/>
        </w:rPr>
        <w:t>K</w:t>
      </w:r>
      <w:r w:rsidR="00116DD5">
        <w:rPr>
          <w:rFonts w:ascii="Times New Roman" w:hAnsi="Times New Roman" w:cs="Times New Roman"/>
          <w:sz w:val="24"/>
          <w:szCs w:val="24"/>
        </w:rPr>
        <w:t>LASA</w:t>
      </w:r>
      <w:r w:rsidR="00C671AD">
        <w:rPr>
          <w:rFonts w:ascii="Times New Roman" w:hAnsi="Times New Roman" w:cs="Times New Roman"/>
          <w:sz w:val="24"/>
          <w:szCs w:val="24"/>
        </w:rPr>
        <w:t>: 361-0</w:t>
      </w:r>
      <w:r w:rsidR="00C94309">
        <w:rPr>
          <w:rFonts w:ascii="Times New Roman" w:hAnsi="Times New Roman" w:cs="Times New Roman"/>
          <w:sz w:val="24"/>
          <w:szCs w:val="24"/>
        </w:rPr>
        <w:t>3</w:t>
      </w:r>
      <w:r w:rsidR="00C671AD">
        <w:rPr>
          <w:rFonts w:ascii="Times New Roman" w:hAnsi="Times New Roman" w:cs="Times New Roman"/>
          <w:sz w:val="24"/>
          <w:szCs w:val="24"/>
        </w:rPr>
        <w:t>/2</w:t>
      </w:r>
      <w:r w:rsidR="00A03AAB">
        <w:rPr>
          <w:rFonts w:ascii="Times New Roman" w:hAnsi="Times New Roman" w:cs="Times New Roman"/>
          <w:sz w:val="24"/>
          <w:szCs w:val="24"/>
        </w:rPr>
        <w:t>6</w:t>
      </w:r>
      <w:r w:rsidR="00C671AD">
        <w:rPr>
          <w:rFonts w:ascii="Times New Roman" w:hAnsi="Times New Roman" w:cs="Times New Roman"/>
          <w:sz w:val="24"/>
          <w:szCs w:val="24"/>
        </w:rPr>
        <w:t>-0</w:t>
      </w:r>
      <w:r w:rsidR="00C57654">
        <w:rPr>
          <w:rFonts w:ascii="Times New Roman" w:hAnsi="Times New Roman" w:cs="Times New Roman"/>
          <w:sz w:val="24"/>
          <w:szCs w:val="24"/>
        </w:rPr>
        <w:t>1</w:t>
      </w:r>
      <w:r w:rsidR="00664DB2">
        <w:rPr>
          <w:rFonts w:ascii="Times New Roman" w:hAnsi="Times New Roman" w:cs="Times New Roman"/>
          <w:sz w:val="24"/>
          <w:szCs w:val="24"/>
        </w:rPr>
        <w:t>/0</w:t>
      </w:r>
      <w:r w:rsidR="00A03AAB">
        <w:rPr>
          <w:rFonts w:ascii="Times New Roman" w:hAnsi="Times New Roman" w:cs="Times New Roman"/>
          <w:sz w:val="24"/>
          <w:szCs w:val="24"/>
        </w:rPr>
        <w:t>5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116DD5">
        <w:rPr>
          <w:rFonts w:ascii="Times New Roman" w:hAnsi="Times New Roman" w:cs="Times New Roman"/>
          <w:sz w:val="24"/>
          <w:szCs w:val="24"/>
          <w:lang w:val="hr-HR"/>
        </w:rPr>
        <w:t>UR.BROJ:</w:t>
      </w:r>
      <w:r w:rsidR="00C671AD">
        <w:rPr>
          <w:rFonts w:ascii="Times New Roman" w:hAnsi="Times New Roman" w:cs="Times New Roman"/>
          <w:sz w:val="24"/>
          <w:szCs w:val="24"/>
        </w:rPr>
        <w:t>2182</w:t>
      </w:r>
      <w:r w:rsidR="00C57654">
        <w:rPr>
          <w:rFonts w:ascii="Times New Roman" w:hAnsi="Times New Roman" w:cs="Times New Roman"/>
          <w:sz w:val="24"/>
          <w:szCs w:val="24"/>
        </w:rPr>
        <w:t>-</w:t>
      </w:r>
      <w:r w:rsidR="00C671AD">
        <w:rPr>
          <w:rFonts w:ascii="Times New Roman" w:hAnsi="Times New Roman" w:cs="Times New Roman"/>
          <w:sz w:val="24"/>
          <w:szCs w:val="24"/>
        </w:rPr>
        <w:t>2-02-2</w:t>
      </w:r>
      <w:r w:rsidR="00A03AAB">
        <w:rPr>
          <w:rFonts w:ascii="Times New Roman" w:hAnsi="Times New Roman" w:cs="Times New Roman"/>
          <w:sz w:val="24"/>
          <w:szCs w:val="24"/>
        </w:rPr>
        <w:t>6</w:t>
      </w:r>
      <w:r w:rsidR="00C671AD">
        <w:rPr>
          <w:rFonts w:ascii="Times New Roman" w:hAnsi="Times New Roman" w:cs="Times New Roman"/>
          <w:sz w:val="24"/>
          <w:szCs w:val="24"/>
        </w:rPr>
        <w:t>-</w:t>
      </w:r>
      <w:r w:rsidR="00A03AAB">
        <w:rPr>
          <w:rFonts w:ascii="Times New Roman" w:hAnsi="Times New Roman" w:cs="Times New Roman"/>
          <w:sz w:val="24"/>
          <w:szCs w:val="24"/>
        </w:rPr>
        <w:t>1</w:t>
      </w:r>
      <w:r w:rsidR="00D14DE3">
        <w:rPr>
          <w:rFonts w:ascii="Times New Roman" w:hAnsi="Times New Roman" w:cs="Times New Roman"/>
          <w:sz w:val="24"/>
          <w:szCs w:val="24"/>
        </w:rPr>
        <w:t xml:space="preserve"> </w:t>
      </w:r>
      <w:r w:rsidR="00C167D7">
        <w:rPr>
          <w:rFonts w:ascii="Times New Roman" w:hAnsi="Times New Roman" w:cs="Times New Roman"/>
          <w:sz w:val="24"/>
          <w:szCs w:val="24"/>
        </w:rPr>
        <w:t xml:space="preserve"> </w:t>
      </w:r>
      <w:r w:rsidR="00A03AA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hr-HR"/>
        </w:rPr>
        <w:t xml:space="preserve">28.siječnja </w:t>
      </w:r>
      <w:r w:rsidR="00C167D7" w:rsidRPr="006C55B1">
        <w:rPr>
          <w:rFonts w:ascii="Times New Roman" w:hAnsi="Times New Roman" w:cs="Times New Roman"/>
          <w:sz w:val="24"/>
          <w:szCs w:val="24"/>
          <w:u w:val="single"/>
          <w:lang w:val="hr-HR"/>
        </w:rPr>
        <w:t>202</w:t>
      </w:r>
      <w:r w:rsidR="00A03AAB">
        <w:rPr>
          <w:rFonts w:ascii="Times New Roman" w:hAnsi="Times New Roman" w:cs="Times New Roman"/>
          <w:sz w:val="24"/>
          <w:szCs w:val="24"/>
          <w:u w:val="single"/>
          <w:lang w:val="hr-HR"/>
        </w:rPr>
        <w:t>6</w:t>
      </w:r>
      <w:r w:rsidRPr="006C55B1">
        <w:rPr>
          <w:rFonts w:ascii="Times New Roman" w:hAnsi="Times New Roman" w:cs="Times New Roman"/>
          <w:sz w:val="24"/>
          <w:szCs w:val="24"/>
          <w:u w:val="single"/>
          <w:lang w:val="hr-HR"/>
        </w:rPr>
        <w:t xml:space="preserve">. godine, Općina Primošten upućuje  </w:t>
      </w:r>
    </w:p>
    <w:p w14:paraId="57A586E2" w14:textId="77777777" w:rsidR="00516658" w:rsidRDefault="00516658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434657F" w14:textId="77777777" w:rsidR="00516658" w:rsidRDefault="00516658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D1C2F34" w14:textId="77777777" w:rsidR="00321ABA" w:rsidRPr="00321ABA" w:rsidRDefault="00321ABA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</w:p>
    <w:p w14:paraId="4D4BB58E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6C80F65A" w14:textId="77777777" w:rsidR="006A167E" w:rsidRDefault="006A167E" w:rsidP="00CE4DB3">
      <w:pPr>
        <w:autoSpaceDE w:val="0"/>
        <w:autoSpaceDN w:val="0"/>
        <w:adjustRightInd w:val="0"/>
        <w:ind w:right="38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POZIV ZA DOSTAVU PONUDA</w:t>
      </w:r>
    </w:p>
    <w:p w14:paraId="416DEA5C" w14:textId="77777777" w:rsidR="00B62F84" w:rsidRDefault="00B62F84" w:rsidP="00CE4DB3">
      <w:pPr>
        <w:autoSpaceDE w:val="0"/>
        <w:autoSpaceDN w:val="0"/>
        <w:adjustRightInd w:val="0"/>
        <w:ind w:right="38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2FE6CCD7" w14:textId="5CFCE57A" w:rsidR="006A167E" w:rsidRPr="001719BB" w:rsidRDefault="007D7E55" w:rsidP="00DF4C0B">
      <w:pPr>
        <w:autoSpaceDE w:val="0"/>
        <w:autoSpaceDN w:val="0"/>
        <w:adjustRightInd w:val="0"/>
        <w:ind w:right="38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Nabava kamene lomljene ploče debljine od 4-6 cm</w:t>
      </w:r>
    </w:p>
    <w:p w14:paraId="444D2507" w14:textId="491E41AB" w:rsidR="006A167E" w:rsidRPr="001719BB" w:rsidRDefault="006A167E" w:rsidP="00DF4C0B">
      <w:pPr>
        <w:autoSpaceDE w:val="0"/>
        <w:autoSpaceDN w:val="0"/>
        <w:adjustRightInd w:val="0"/>
        <w:ind w:right="38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E925DF9" w14:textId="7AC6579B" w:rsidR="006A167E" w:rsidRPr="00321ABA" w:rsidRDefault="006A167E" w:rsidP="00CE4DB3">
      <w:pPr>
        <w:autoSpaceDE w:val="0"/>
        <w:autoSpaceDN w:val="0"/>
        <w:adjustRightInd w:val="0"/>
        <w:ind w:right="38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Broj nabave iz Plana nabave: </w:t>
      </w:r>
      <w:r w:rsidR="00516658" w:rsidRPr="00516658">
        <w:rPr>
          <w:rFonts w:ascii="Times New Roman" w:hAnsi="Times New Roman" w:cs="Times New Roman"/>
          <w:b/>
          <w:bCs/>
          <w:color w:val="000000" w:themeColor="text1"/>
          <w:spacing w:val="-13"/>
          <w:sz w:val="22"/>
          <w:szCs w:val="22"/>
        </w:rPr>
        <w:t>EV-JED</w:t>
      </w:r>
      <w:r w:rsidR="006C55B1">
        <w:rPr>
          <w:rFonts w:ascii="Times New Roman" w:hAnsi="Times New Roman" w:cs="Times New Roman"/>
          <w:b/>
          <w:bCs/>
          <w:color w:val="000000" w:themeColor="text1"/>
          <w:spacing w:val="-13"/>
          <w:sz w:val="22"/>
          <w:szCs w:val="22"/>
        </w:rPr>
        <w:t xml:space="preserve">- </w:t>
      </w:r>
      <w:r w:rsidR="00A03AAB">
        <w:rPr>
          <w:rFonts w:ascii="Times New Roman" w:hAnsi="Times New Roman" w:cs="Times New Roman"/>
          <w:b/>
          <w:bCs/>
          <w:color w:val="000000" w:themeColor="text1"/>
          <w:spacing w:val="-13"/>
          <w:sz w:val="22"/>
          <w:szCs w:val="22"/>
        </w:rPr>
        <w:t>8</w:t>
      </w:r>
      <w:r w:rsidR="00DF4C0B">
        <w:rPr>
          <w:rFonts w:ascii="Times New Roman" w:hAnsi="Times New Roman" w:cs="Times New Roman"/>
          <w:b/>
          <w:bCs/>
          <w:color w:val="000000" w:themeColor="text1"/>
          <w:spacing w:val="-13"/>
          <w:sz w:val="22"/>
          <w:szCs w:val="22"/>
        </w:rPr>
        <w:t>/</w:t>
      </w:r>
      <w:r w:rsidR="00360ADB">
        <w:rPr>
          <w:rFonts w:ascii="Times New Roman" w:hAnsi="Times New Roman" w:cs="Times New Roman"/>
          <w:b/>
          <w:bCs/>
          <w:color w:val="000000" w:themeColor="text1"/>
          <w:spacing w:val="-13"/>
          <w:sz w:val="22"/>
          <w:szCs w:val="22"/>
        </w:rPr>
        <w:t>2</w:t>
      </w:r>
      <w:r w:rsidR="00A03AAB">
        <w:rPr>
          <w:rFonts w:ascii="Times New Roman" w:hAnsi="Times New Roman" w:cs="Times New Roman"/>
          <w:b/>
          <w:bCs/>
          <w:color w:val="000000" w:themeColor="text1"/>
          <w:spacing w:val="-13"/>
          <w:sz w:val="22"/>
          <w:szCs w:val="22"/>
        </w:rPr>
        <w:t>6</w:t>
      </w:r>
    </w:p>
    <w:p w14:paraId="302C10E5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2590E933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434F125C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4B801C2D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0CC5D280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1C293E69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754C07AD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00CF6745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2FB97971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7974A071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0A3C03D5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3B6BA61F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2BD0BF64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024B27CA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1842164D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3A5E3801" w14:textId="77777777" w:rsidR="006A167E" w:rsidRP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4B975967" w14:textId="77777777" w:rsid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6A167E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084D927F" w14:textId="77777777" w:rsidR="002D5703" w:rsidRDefault="002D5703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p w14:paraId="22F9CFF4" w14:textId="77777777" w:rsidR="00371A7F" w:rsidRDefault="00371A7F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p w14:paraId="64AB97DC" w14:textId="77777777" w:rsidR="002D5703" w:rsidRDefault="002D5703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p w14:paraId="25EDB30F" w14:textId="77777777" w:rsidR="00CE4DB3" w:rsidRDefault="00CE4DB3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p w14:paraId="6D725761" w14:textId="77777777" w:rsidR="00230828" w:rsidRDefault="00230828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p w14:paraId="4AACE05D" w14:textId="77777777" w:rsidR="00230828" w:rsidRPr="006A167E" w:rsidRDefault="00230828" w:rsidP="006A167E">
      <w:pPr>
        <w:autoSpaceDE w:val="0"/>
        <w:autoSpaceDN w:val="0"/>
        <w:adjustRightInd w:val="0"/>
        <w:ind w:right="380"/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p w14:paraId="2AFAFBA6" w14:textId="77777777" w:rsidR="006A167E" w:rsidRPr="00C457F4" w:rsidRDefault="00CE4DB3" w:rsidP="00CE4DB3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  <w:r w:rsidRPr="00C457F4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 xml:space="preserve">I.  </w:t>
      </w:r>
      <w:r w:rsidR="006A167E" w:rsidRPr="00C457F4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>OP</w:t>
      </w:r>
      <w:r w:rsidRPr="00C457F4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>Ć</w:t>
      </w:r>
      <w:r w:rsidR="006A167E" w:rsidRPr="00C457F4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 xml:space="preserve">I PODACI </w:t>
      </w:r>
    </w:p>
    <w:p w14:paraId="7994E7CB" w14:textId="77777777" w:rsidR="00CE4DB3" w:rsidRPr="00321ABA" w:rsidRDefault="00CE4DB3" w:rsidP="00CE4DB3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608D4470" w14:textId="77777777" w:rsidR="006A167E" w:rsidRPr="00321ABA" w:rsidRDefault="00CE4DB3" w:rsidP="00CE4DB3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1. </w:t>
      </w:r>
      <w:r w:rsidR="006A167E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PODACI O NARUČITELJU</w:t>
      </w:r>
    </w:p>
    <w:p w14:paraId="268779E5" w14:textId="77777777" w:rsidR="00CE4DB3" w:rsidRPr="00321ABA" w:rsidRDefault="00CE4DB3" w:rsidP="00CE4DB3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365C0DAD" w14:textId="77777777" w:rsidR="00371A7F" w:rsidRPr="00321ABA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>Naručitelj: Općin</w:t>
      </w:r>
      <w:r>
        <w:rPr>
          <w:rFonts w:ascii="Times New Roman" w:hAnsi="Times New Roman" w:cs="Times New Roman"/>
          <w:sz w:val="24"/>
          <w:szCs w:val="24"/>
          <w:lang w:val="hr-HR"/>
        </w:rPr>
        <w:t>a Primošten</w:t>
      </w:r>
    </w:p>
    <w:p w14:paraId="04856444" w14:textId="77777777" w:rsidR="00371A7F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Adresa: </w:t>
      </w:r>
      <w:r w:rsidRPr="00EE2A6C">
        <w:rPr>
          <w:rFonts w:ascii="Times New Roman" w:hAnsi="Times New Roman" w:cs="Times New Roman"/>
          <w:sz w:val="24"/>
          <w:szCs w:val="24"/>
          <w:lang w:val="hr-HR"/>
        </w:rPr>
        <w:t>Svetog Josipa 7</w:t>
      </w:r>
      <w:r>
        <w:rPr>
          <w:rFonts w:ascii="Times New Roman" w:hAnsi="Times New Roman" w:cs="Times New Roman"/>
          <w:sz w:val="24"/>
          <w:szCs w:val="24"/>
          <w:lang w:val="hr-HR"/>
        </w:rPr>
        <w:t>, 22202 Primošten</w:t>
      </w:r>
    </w:p>
    <w:p w14:paraId="0C6443F2" w14:textId="77777777" w:rsidR="00371A7F" w:rsidRPr="00321ABA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>Tel: +385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EE2A6C">
        <w:rPr>
          <w:rFonts w:ascii="Times New Roman" w:hAnsi="Times New Roman" w:cs="Times New Roman"/>
          <w:sz w:val="24"/>
          <w:szCs w:val="24"/>
          <w:lang w:val="hr-HR"/>
        </w:rPr>
        <w:t>22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EE2A6C">
        <w:rPr>
          <w:rFonts w:ascii="Times New Roman" w:hAnsi="Times New Roman" w:cs="Times New Roman"/>
          <w:sz w:val="24"/>
          <w:szCs w:val="24"/>
          <w:lang w:val="hr-HR"/>
        </w:rPr>
        <w:t>571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EE2A6C">
        <w:rPr>
          <w:rFonts w:ascii="Times New Roman" w:hAnsi="Times New Roman" w:cs="Times New Roman"/>
          <w:sz w:val="24"/>
          <w:szCs w:val="24"/>
          <w:lang w:val="hr-HR"/>
        </w:rPr>
        <w:t>900</w:t>
      </w:r>
    </w:p>
    <w:p w14:paraId="7D8F5A13" w14:textId="77777777" w:rsidR="00371A7F" w:rsidRPr="00321ABA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e-mail: </w:t>
      </w:r>
      <w:hyperlink r:id="rId9" w:history="1">
        <w:r w:rsidRPr="00CF56DE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info@primosten.hr</w:t>
        </w:r>
      </w:hyperlink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7F7F8FD2" w14:textId="77777777" w:rsidR="00371A7F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OIB: </w:t>
      </w:r>
      <w:r w:rsidRPr="00EE2A6C">
        <w:rPr>
          <w:rFonts w:ascii="Times New Roman" w:hAnsi="Times New Roman" w:cs="Times New Roman"/>
          <w:sz w:val="24"/>
          <w:szCs w:val="24"/>
          <w:lang w:val="hr-HR"/>
        </w:rPr>
        <w:t>16878804200</w:t>
      </w:r>
    </w:p>
    <w:p w14:paraId="5BBD747B" w14:textId="77777777" w:rsidR="00371A7F" w:rsidRPr="00321ABA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E2A8301" w14:textId="77777777" w:rsidR="00371A7F" w:rsidRPr="00321ABA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2. OSOBA ILI SLUŽBA ZADUŽENA ZA KONTAKT</w:t>
      </w:r>
    </w:p>
    <w:p w14:paraId="0FF07B8F" w14:textId="77777777" w:rsidR="00371A7F" w:rsidRPr="00321ABA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C13AFD1" w14:textId="38E832A7" w:rsidR="006A167E" w:rsidRDefault="006C55B1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Huljev Luka</w:t>
      </w:r>
      <w:r w:rsidR="00371A7F" w:rsidRPr="0048083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ing.građ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.; Milena Pleić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upr.prav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6A167E"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4A4CD312" w14:textId="77777777" w:rsidR="00BD2AD6" w:rsidRPr="00321ABA" w:rsidRDefault="00BD2AD6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04A33FB" w14:textId="17CAA828" w:rsidR="006A167E" w:rsidRPr="00321ABA" w:rsidRDefault="00285D9A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3</w:t>
      </w:r>
      <w:r w:rsidR="006A167E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. PROCIJENJENA VRIJEDNOST NABAVE</w:t>
      </w:r>
    </w:p>
    <w:p w14:paraId="39B8E0E0" w14:textId="77777777" w:rsidR="00BD2AD6" w:rsidRPr="00321ABA" w:rsidRDefault="00BD2AD6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0497D02A" w14:textId="2B04AAEA" w:rsidR="00575682" w:rsidRDefault="006A167E" w:rsidP="00FE48CB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Procijenjena vrijednost nabave </w:t>
      </w:r>
      <w:r w:rsidR="00575682">
        <w:rPr>
          <w:rFonts w:ascii="Times New Roman" w:hAnsi="Times New Roman" w:cs="Times New Roman"/>
          <w:sz w:val="24"/>
          <w:szCs w:val="24"/>
          <w:lang w:val="hr-HR"/>
        </w:rPr>
        <w:t>rob</w:t>
      </w:r>
      <w:r w:rsidR="00C4773E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575682">
        <w:rPr>
          <w:rFonts w:ascii="Times New Roman" w:hAnsi="Times New Roman" w:cs="Times New Roman"/>
          <w:sz w:val="24"/>
          <w:szCs w:val="24"/>
          <w:lang w:val="hr-HR"/>
        </w:rPr>
        <w:t xml:space="preserve"> iznosi</w:t>
      </w:r>
      <w:r w:rsidR="00E4163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03AAB">
        <w:rPr>
          <w:rFonts w:ascii="Times New Roman" w:hAnsi="Times New Roman" w:cs="Times New Roman"/>
          <w:b/>
          <w:bCs/>
          <w:sz w:val="24"/>
          <w:szCs w:val="24"/>
          <w:lang w:val="hr-HR"/>
        </w:rPr>
        <w:t>15</w:t>
      </w:r>
      <w:r w:rsidR="00664DB2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  <w:r w:rsidR="00DF4C0B">
        <w:rPr>
          <w:rFonts w:ascii="Times New Roman" w:hAnsi="Times New Roman" w:cs="Times New Roman"/>
          <w:b/>
          <w:bCs/>
          <w:sz w:val="24"/>
          <w:szCs w:val="24"/>
          <w:lang w:val="hr-HR"/>
        </w:rPr>
        <w:t>000</w:t>
      </w:r>
      <w:r w:rsidR="00516658" w:rsidRPr="00516658">
        <w:rPr>
          <w:rFonts w:ascii="Times New Roman" w:hAnsi="Times New Roman" w:cs="Times New Roman"/>
          <w:b/>
          <w:sz w:val="22"/>
          <w:szCs w:val="22"/>
        </w:rPr>
        <w:t>,00</w:t>
      </w:r>
      <w:r w:rsidR="00516658" w:rsidRPr="00516658">
        <w:rPr>
          <w:rFonts w:ascii="Times New Roman" w:hAnsi="Times New Roman" w:cs="Times New Roman"/>
          <w:sz w:val="22"/>
          <w:szCs w:val="22"/>
        </w:rPr>
        <w:t xml:space="preserve"> </w:t>
      </w:r>
      <w:r w:rsidR="006C55B1" w:rsidRPr="006C55B1">
        <w:rPr>
          <w:rFonts w:ascii="Times New Roman" w:hAnsi="Times New Roman" w:cs="Times New Roman"/>
          <w:b/>
          <w:bCs/>
          <w:sz w:val="22"/>
          <w:szCs w:val="22"/>
        </w:rPr>
        <w:t>EURA</w:t>
      </w:r>
      <w:r w:rsidR="00516658" w:rsidRPr="00B35356">
        <w:rPr>
          <w:rFonts w:ascii="Times New Roman" w:hAnsi="Times New Roman" w:cs="Times New Roman"/>
          <w:b/>
          <w:sz w:val="22"/>
          <w:szCs w:val="22"/>
        </w:rPr>
        <w:t xml:space="preserve"> plus iznos PDV-a</w:t>
      </w:r>
      <w:r w:rsidR="00B35356">
        <w:rPr>
          <w:rFonts w:ascii="Times New Roman" w:hAnsi="Times New Roman" w:cs="Times New Roman"/>
          <w:b/>
          <w:sz w:val="22"/>
          <w:szCs w:val="22"/>
        </w:rPr>
        <w:t>.</w:t>
      </w:r>
    </w:p>
    <w:p w14:paraId="4F199481" w14:textId="77777777" w:rsidR="00BD2AD6" w:rsidRPr="00321ABA" w:rsidRDefault="00BD2AD6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36148D8" w14:textId="1C29E637" w:rsidR="006A167E" w:rsidRDefault="00285D9A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Sredstva se osiguravaju iz proračuna Općine Primošten.</w:t>
      </w:r>
    </w:p>
    <w:p w14:paraId="47CBE9E8" w14:textId="57FBCD8E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4D94717" w14:textId="77777777" w:rsidR="006A167E" w:rsidRPr="00C457F4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  <w:r w:rsidRPr="00C457F4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 xml:space="preserve">II. PODACI O PREDMETU NABAVE </w:t>
      </w:r>
    </w:p>
    <w:p w14:paraId="4E892714" w14:textId="77777777" w:rsidR="00F96668" w:rsidRPr="00321ABA" w:rsidRDefault="00F96668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7EAD0F7E" w14:textId="33D755CE" w:rsidR="006A167E" w:rsidRPr="00321ABA" w:rsidRDefault="00285D9A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4</w:t>
      </w:r>
      <w:r w:rsidR="006A167E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. OPIS PREDMETA NABAVE</w:t>
      </w:r>
    </w:p>
    <w:p w14:paraId="50383DD2" w14:textId="77777777" w:rsidR="00F96668" w:rsidRPr="00321ABA" w:rsidRDefault="00F96668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62872EF9" w14:textId="17160BB0" w:rsidR="00230828" w:rsidRDefault="006A167E" w:rsidP="00516658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</w:pPr>
      <w:r w:rsidRPr="006C55B1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Predmet nabave</w:t>
      </w:r>
      <w:r w:rsidR="001F0446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 xml:space="preserve">: </w:t>
      </w:r>
      <w:r w:rsidR="00223CE8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N</w:t>
      </w:r>
      <w:r w:rsidR="007D7E55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abava</w:t>
      </w:r>
      <w:r w:rsidR="00223CE8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 xml:space="preserve"> lomljene </w:t>
      </w:r>
      <w:r w:rsidR="007D7E55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 xml:space="preserve"> kamene ploče  sa prijevozom </w:t>
      </w:r>
    </w:p>
    <w:p w14:paraId="35E71E0F" w14:textId="77777777" w:rsidR="001F0446" w:rsidRDefault="001F0446" w:rsidP="00516658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</w:pPr>
    </w:p>
    <w:p w14:paraId="040C603F" w14:textId="18814D7F" w:rsidR="00116DD5" w:rsidRDefault="001F0446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CPV:</w:t>
      </w:r>
      <w:r w:rsidR="00223CE8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44113200</w:t>
      </w:r>
    </w:p>
    <w:p w14:paraId="2B829C0E" w14:textId="77777777" w:rsidR="00116DD5" w:rsidRDefault="00116DD5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</w:pPr>
    </w:p>
    <w:p w14:paraId="5B36F02F" w14:textId="201BA0C8" w:rsidR="00C4773E" w:rsidRPr="00116DD5" w:rsidRDefault="00223CE8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 xml:space="preserve">Količina robe </w:t>
      </w:r>
      <w:r w:rsidR="007D7E55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 xml:space="preserve"> je</w:t>
      </w:r>
      <w:r w:rsidR="00E77715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 xml:space="preserve"> opisan</w:t>
      </w:r>
      <w:r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>a</w:t>
      </w:r>
      <w:r w:rsidR="00E77715"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  <w:t xml:space="preserve"> u</w:t>
      </w:r>
      <w:r w:rsidR="00C94309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Troškovniku koji se nalazi u privitku.</w:t>
      </w:r>
    </w:p>
    <w:p w14:paraId="546699CE" w14:textId="77777777" w:rsidR="00E77715" w:rsidRPr="001F0446" w:rsidRDefault="00E77715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</w:pPr>
    </w:p>
    <w:p w14:paraId="65A92519" w14:textId="77777777" w:rsidR="002A0EB4" w:rsidRDefault="00022D99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C55B1">
        <w:rPr>
          <w:rFonts w:ascii="Times New Roman" w:hAnsi="Times New Roman" w:cs="Times New Roman"/>
          <w:bCs/>
          <w:sz w:val="24"/>
          <w:szCs w:val="24"/>
          <w:lang w:val="hr-HR"/>
        </w:rPr>
        <w:t>Ponuditelj je dužan izvršiti predmet nabave na uredan, savjestan i odgovoran</w:t>
      </w:r>
      <w:r w:rsidRPr="00022D99">
        <w:rPr>
          <w:rFonts w:ascii="Times New Roman" w:hAnsi="Times New Roman" w:cs="Times New Roman"/>
          <w:sz w:val="24"/>
          <w:szCs w:val="24"/>
          <w:lang w:val="hr-HR"/>
        </w:rPr>
        <w:t xml:space="preserve"> način, pažnjom dobrog stručnjaka,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22D99">
        <w:rPr>
          <w:rFonts w:ascii="Times New Roman" w:hAnsi="Times New Roman" w:cs="Times New Roman"/>
          <w:sz w:val="24"/>
          <w:szCs w:val="24"/>
          <w:lang w:val="hr-HR"/>
        </w:rPr>
        <w:t>p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o </w:t>
      </w:r>
      <w:r w:rsidRPr="00022D99">
        <w:rPr>
          <w:rFonts w:ascii="Times New Roman" w:hAnsi="Times New Roman" w:cs="Times New Roman"/>
          <w:sz w:val="24"/>
          <w:szCs w:val="24"/>
          <w:lang w:val="hr-HR"/>
        </w:rPr>
        <w:t>najvišim profesionalnim standardima, u skladu sa pozitivnim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22D99">
        <w:rPr>
          <w:rFonts w:ascii="Times New Roman" w:hAnsi="Times New Roman" w:cs="Times New Roman"/>
          <w:sz w:val="24"/>
          <w:szCs w:val="24"/>
          <w:lang w:val="hr-HR"/>
        </w:rPr>
        <w:t>propisima koji se odnose na predmet nabave, te uvjetima i zahtjevima iz ove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22D99">
        <w:rPr>
          <w:rFonts w:ascii="Times New Roman" w:hAnsi="Times New Roman" w:cs="Times New Roman"/>
          <w:sz w:val="24"/>
          <w:szCs w:val="24"/>
          <w:lang w:val="hr-HR"/>
        </w:rPr>
        <w:t>Dokumentacije za nadmetanje.</w:t>
      </w:r>
    </w:p>
    <w:p w14:paraId="68131FF7" w14:textId="77777777" w:rsidR="00EB5B3C" w:rsidRPr="00022D99" w:rsidRDefault="00EB5B3C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0BE3F71" w14:textId="7156E926" w:rsidR="00022D99" w:rsidRPr="00094314" w:rsidRDefault="00232C46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5</w:t>
      </w:r>
      <w:r w:rsidR="00022D99" w:rsidRPr="00094314">
        <w:rPr>
          <w:rFonts w:ascii="Times New Roman" w:hAnsi="Times New Roman" w:cs="Times New Roman"/>
          <w:b/>
          <w:bCs/>
          <w:sz w:val="24"/>
          <w:szCs w:val="24"/>
          <w:lang w:val="hr-HR"/>
        </w:rPr>
        <w:t>. NUĐENJE PREDMETA NABAVE</w:t>
      </w:r>
    </w:p>
    <w:p w14:paraId="5D949D6D" w14:textId="77777777" w:rsidR="00022D99" w:rsidRPr="00094314" w:rsidRDefault="00022D99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9685476" w14:textId="77777777" w:rsidR="00022D99" w:rsidRPr="00094314" w:rsidRDefault="00022D99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94314">
        <w:rPr>
          <w:rFonts w:ascii="Times New Roman" w:hAnsi="Times New Roman" w:cs="Times New Roman"/>
          <w:sz w:val="24"/>
          <w:szCs w:val="24"/>
          <w:lang w:val="hr-HR"/>
        </w:rPr>
        <w:t>Ponuditelj je dužan  nuditi  isključivo  cjelokupan  predmet  nabave  iz  ove  Dokumentacije  za nadmetanje. Predmet nabave nije podijeljen u grupe.</w:t>
      </w:r>
    </w:p>
    <w:p w14:paraId="5B711D2A" w14:textId="7D9332BA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1D78C913" w14:textId="17DD363B" w:rsidR="008B05FB" w:rsidRPr="00C4773E" w:rsidRDefault="002C5DF2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6</w:t>
      </w:r>
      <w:r w:rsidR="006A167E" w:rsidRPr="00C4773E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. MJESTO </w:t>
      </w:r>
      <w:r w:rsidR="00AF52D8" w:rsidRPr="00C4773E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ISPORUKE ROBE </w:t>
      </w:r>
    </w:p>
    <w:p w14:paraId="3DC69832" w14:textId="77777777" w:rsidR="008B05FB" w:rsidRPr="002F3DDD" w:rsidRDefault="008B05FB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</w:p>
    <w:p w14:paraId="66A29903" w14:textId="53E6989A" w:rsidR="00094314" w:rsidRDefault="006C55B1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Na području Općine Primošten</w:t>
      </w:r>
      <w:r w:rsidR="00223CE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14DE3">
        <w:rPr>
          <w:rFonts w:ascii="Times New Roman" w:hAnsi="Times New Roman" w:cs="Times New Roman"/>
          <w:sz w:val="24"/>
          <w:szCs w:val="24"/>
          <w:lang w:val="hr-HR"/>
        </w:rPr>
        <w:t xml:space="preserve">– Primošten </w:t>
      </w:r>
      <w:r w:rsidR="00664DB2">
        <w:rPr>
          <w:rFonts w:ascii="Times New Roman" w:hAnsi="Times New Roman" w:cs="Times New Roman"/>
          <w:sz w:val="24"/>
          <w:szCs w:val="24"/>
          <w:lang w:val="hr-HR"/>
        </w:rPr>
        <w:t>šetnica</w:t>
      </w:r>
      <w:r w:rsidR="00223CE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="00223CE8">
        <w:rPr>
          <w:rFonts w:ascii="Times New Roman" w:hAnsi="Times New Roman" w:cs="Times New Roman"/>
          <w:sz w:val="24"/>
          <w:szCs w:val="24"/>
          <w:lang w:val="hr-HR"/>
        </w:rPr>
        <w:t>Raduča</w:t>
      </w:r>
      <w:proofErr w:type="spellEnd"/>
      <w:r w:rsidR="00A03AAB">
        <w:rPr>
          <w:rFonts w:ascii="Times New Roman" w:hAnsi="Times New Roman" w:cs="Times New Roman"/>
          <w:sz w:val="24"/>
          <w:szCs w:val="24"/>
          <w:lang w:val="hr-HR"/>
        </w:rPr>
        <w:t xml:space="preserve"> (II)</w:t>
      </w:r>
      <w:r w:rsidR="00664DB2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53A02FAD" w14:textId="77777777" w:rsidR="00AE1514" w:rsidRDefault="00AE1514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351DB43" w14:textId="439A365A" w:rsidR="00AE1514" w:rsidRPr="007A22D2" w:rsidRDefault="00AE1514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7A22D2">
        <w:rPr>
          <w:rFonts w:ascii="Times New Roman" w:hAnsi="Times New Roman" w:cs="Times New Roman"/>
          <w:b/>
          <w:sz w:val="24"/>
          <w:szCs w:val="24"/>
          <w:lang w:val="hr-HR"/>
        </w:rPr>
        <w:t>7. UVJETI NABAVE</w:t>
      </w:r>
    </w:p>
    <w:p w14:paraId="21B1806D" w14:textId="12B2B89B" w:rsidR="000C1ADB" w:rsidRDefault="00223CE8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Količina robe je </w:t>
      </w:r>
      <w:r w:rsidR="006540A2">
        <w:rPr>
          <w:rFonts w:ascii="Times New Roman" w:hAnsi="Times New Roman" w:cs="Times New Roman"/>
          <w:sz w:val="24"/>
          <w:szCs w:val="24"/>
        </w:rPr>
        <w:t>opisan</w:t>
      </w:r>
      <w:r>
        <w:rPr>
          <w:rFonts w:ascii="Times New Roman" w:hAnsi="Times New Roman" w:cs="Times New Roman"/>
          <w:sz w:val="24"/>
          <w:szCs w:val="24"/>
        </w:rPr>
        <w:t>a</w:t>
      </w:r>
      <w:r w:rsidR="006540A2">
        <w:rPr>
          <w:rFonts w:ascii="Times New Roman" w:hAnsi="Times New Roman" w:cs="Times New Roman"/>
          <w:sz w:val="24"/>
          <w:szCs w:val="24"/>
        </w:rPr>
        <w:t xml:space="preserve"> </w:t>
      </w:r>
      <w:r w:rsidR="000C1ADB">
        <w:rPr>
          <w:rFonts w:ascii="Times New Roman" w:hAnsi="Times New Roman" w:cs="Times New Roman"/>
          <w:sz w:val="24"/>
          <w:szCs w:val="24"/>
        </w:rPr>
        <w:t>u troškovniku koji je sastavni dio ovog poziva.</w:t>
      </w:r>
      <w:r w:rsidR="006540A2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>oba</w:t>
      </w:r>
      <w:r w:rsidR="006540A2">
        <w:rPr>
          <w:rFonts w:ascii="Times New Roman" w:hAnsi="Times New Roman" w:cs="Times New Roman"/>
          <w:sz w:val="24"/>
          <w:szCs w:val="24"/>
        </w:rPr>
        <w:t xml:space="preserve"> će se </w:t>
      </w:r>
      <w:r>
        <w:rPr>
          <w:rFonts w:ascii="Times New Roman" w:hAnsi="Times New Roman" w:cs="Times New Roman"/>
          <w:sz w:val="24"/>
          <w:szCs w:val="24"/>
        </w:rPr>
        <w:t>dovoziti</w:t>
      </w:r>
      <w:r w:rsidR="00D14DE3">
        <w:rPr>
          <w:rFonts w:ascii="Times New Roman" w:hAnsi="Times New Roman" w:cs="Times New Roman"/>
          <w:sz w:val="24"/>
          <w:szCs w:val="24"/>
        </w:rPr>
        <w:t xml:space="preserve"> će se</w:t>
      </w:r>
      <w:r w:rsidR="006540A2">
        <w:rPr>
          <w:rFonts w:ascii="Times New Roman" w:hAnsi="Times New Roman" w:cs="Times New Roman"/>
          <w:sz w:val="24"/>
          <w:szCs w:val="24"/>
        </w:rPr>
        <w:t xml:space="preserve">  po dogovoru s</w:t>
      </w:r>
      <w:r w:rsidR="00C94309">
        <w:rPr>
          <w:rFonts w:ascii="Times New Roman" w:hAnsi="Times New Roman" w:cs="Times New Roman"/>
          <w:sz w:val="24"/>
          <w:szCs w:val="24"/>
        </w:rPr>
        <w:t xml:space="preserve"> </w:t>
      </w:r>
      <w:r w:rsidR="006540A2">
        <w:rPr>
          <w:rFonts w:ascii="Times New Roman" w:hAnsi="Times New Roman" w:cs="Times New Roman"/>
          <w:sz w:val="24"/>
          <w:szCs w:val="24"/>
        </w:rPr>
        <w:t>Naručiteljem.</w:t>
      </w:r>
    </w:p>
    <w:p w14:paraId="1218C31A" w14:textId="77777777" w:rsidR="000C1ADB" w:rsidRPr="000C1ADB" w:rsidRDefault="000C1ADB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6D4EBF9" w14:textId="6BAA76CC" w:rsidR="00094314" w:rsidRDefault="00AB4264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8</w:t>
      </w:r>
      <w:r w:rsidR="00094314" w:rsidRPr="008C7038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. TRAJANJE UGOVORA ODNOSNO ROK I NAČIN ISPORUKE ROBE </w:t>
      </w:r>
    </w:p>
    <w:p w14:paraId="316D67CE" w14:textId="77777777" w:rsidR="00094314" w:rsidRPr="002F3DDD" w:rsidRDefault="00094314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</w:p>
    <w:p w14:paraId="534B6056" w14:textId="4800CC5C" w:rsidR="00073A3C" w:rsidRDefault="00094314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C7038">
        <w:rPr>
          <w:rFonts w:ascii="Times New Roman" w:hAnsi="Times New Roman" w:cs="Times New Roman"/>
          <w:sz w:val="24"/>
          <w:szCs w:val="24"/>
          <w:lang w:val="hr-HR"/>
        </w:rPr>
        <w:t xml:space="preserve">Maksimalni predviđeni rok </w:t>
      </w:r>
      <w:r w:rsidR="00CD6F65">
        <w:rPr>
          <w:rFonts w:ascii="Times New Roman" w:hAnsi="Times New Roman" w:cs="Times New Roman"/>
          <w:sz w:val="24"/>
          <w:szCs w:val="24"/>
          <w:lang w:val="hr-HR"/>
        </w:rPr>
        <w:t>izvršenja</w:t>
      </w:r>
      <w:r w:rsidRPr="008C703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664DB2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1D34C6">
        <w:rPr>
          <w:rFonts w:ascii="Times New Roman" w:hAnsi="Times New Roman" w:cs="Times New Roman"/>
          <w:sz w:val="24"/>
          <w:szCs w:val="24"/>
          <w:lang w:val="hr-HR"/>
        </w:rPr>
        <w:t>0</w:t>
      </w:r>
      <w:r w:rsidR="00007C0E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dana</w:t>
      </w:r>
      <w:r w:rsidRPr="00C671AD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Pr="008C7038">
        <w:rPr>
          <w:rFonts w:ascii="Times New Roman" w:hAnsi="Times New Roman" w:cs="Times New Roman"/>
          <w:sz w:val="24"/>
          <w:szCs w:val="24"/>
          <w:lang w:val="hr-HR"/>
        </w:rPr>
        <w:t xml:space="preserve">od dana sklapanja ugovora. </w:t>
      </w:r>
    </w:p>
    <w:p w14:paraId="7243B7C3" w14:textId="77777777" w:rsidR="00073A3C" w:rsidRDefault="00073A3C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D341417" w14:textId="4F1B7B30" w:rsidR="00094314" w:rsidRDefault="00094314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C7038">
        <w:rPr>
          <w:rFonts w:ascii="Times New Roman" w:hAnsi="Times New Roman" w:cs="Times New Roman"/>
          <w:sz w:val="24"/>
          <w:szCs w:val="24"/>
          <w:lang w:val="hr-HR"/>
        </w:rPr>
        <w:t>Kao dan sklapanja ugovora smatra se dan potpisa ponuditelja/izvršitelja na ugovoru. Rok se smatra  bitnim  sastojkom  ugovora. U slučaju kašnjenja u isporuci naručitelj ima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8C7038">
        <w:rPr>
          <w:rFonts w:ascii="Times New Roman" w:hAnsi="Times New Roman" w:cs="Times New Roman"/>
          <w:sz w:val="24"/>
          <w:szCs w:val="24"/>
          <w:lang w:val="hr-HR"/>
        </w:rPr>
        <w:t xml:space="preserve">pravo </w:t>
      </w:r>
      <w:r w:rsidR="00374081">
        <w:rPr>
          <w:rFonts w:ascii="Times New Roman" w:hAnsi="Times New Roman" w:cs="Times New Roman"/>
          <w:sz w:val="24"/>
          <w:szCs w:val="24"/>
          <w:lang w:val="hr-HR"/>
        </w:rPr>
        <w:t>na naknadu štete</w:t>
      </w:r>
      <w:r w:rsidRPr="008C7038">
        <w:rPr>
          <w:rFonts w:ascii="Times New Roman" w:hAnsi="Times New Roman" w:cs="Times New Roman"/>
          <w:sz w:val="24"/>
          <w:szCs w:val="24"/>
          <w:lang w:val="hr-HR"/>
        </w:rPr>
        <w:t>, raskinuti ugovor te sklopiti  ugovor sa sljedećim najpovoljnijim ponuditeljem.</w:t>
      </w:r>
    </w:p>
    <w:p w14:paraId="5A7142B5" w14:textId="77777777" w:rsidR="00AB4264" w:rsidRPr="00AB4264" w:rsidRDefault="00AB4264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C61C2AB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D75D192" w14:textId="02609B86" w:rsidR="006A167E" w:rsidRPr="00321ABA" w:rsidRDefault="00AB4264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9</w:t>
      </w:r>
      <w:r w:rsidR="006A167E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. OBVEZNE OSNOVE ZA ISKLJUČENJE GOSPODARSKOG SUBJEKTA </w:t>
      </w:r>
    </w:p>
    <w:p w14:paraId="76CB0EE1" w14:textId="6C51BDB9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706BD01" w14:textId="055AEF48" w:rsidR="006A167E" w:rsidRPr="00321ABA" w:rsidRDefault="00AB4264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9</w:t>
      </w:r>
      <w:r w:rsidR="006A167E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.1. Osuđivanost za kaznena djela </w:t>
      </w:r>
    </w:p>
    <w:p w14:paraId="088DC587" w14:textId="77777777" w:rsidR="008B05FB" w:rsidRPr="00321ABA" w:rsidRDefault="008B05FB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D2B6EAF" w14:textId="547DFFEA" w:rsidR="00094314" w:rsidRDefault="00094314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0" w:name="_Hlk54602530"/>
      <w:r w:rsidRPr="00321ABA">
        <w:rPr>
          <w:rFonts w:ascii="Times New Roman" w:hAnsi="Times New Roman" w:cs="Times New Roman"/>
          <w:sz w:val="24"/>
          <w:szCs w:val="24"/>
          <w:lang w:val="hr-HR"/>
        </w:rPr>
        <w:t>Naručitelj će isključiti gospodarskog subjekta iz postupka nabave ako utvrdi u bilo kojem trenutku tijekom postupka nabave da</w:t>
      </w:r>
      <w:r>
        <w:rPr>
          <w:rFonts w:ascii="Times New Roman" w:hAnsi="Times New Roman" w:cs="Times New Roman"/>
          <w:sz w:val="24"/>
          <w:szCs w:val="24"/>
          <w:lang w:val="hr-HR"/>
        </w:rPr>
        <w:t>:</w:t>
      </w:r>
    </w:p>
    <w:p w14:paraId="00CFA022" w14:textId="77777777" w:rsidR="00024394" w:rsidRDefault="00024394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6423BB2" w14:textId="77777777" w:rsidR="00094314" w:rsidRPr="00321ABA" w:rsidRDefault="00094314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1.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je gospodarski subjekt koji ima </w:t>
      </w:r>
      <w:r w:rsidRPr="00643078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poslovni </w:t>
      </w:r>
      <w:proofErr w:type="spellStart"/>
      <w:r w:rsidRPr="00643078">
        <w:rPr>
          <w:rFonts w:ascii="Times New Roman" w:hAnsi="Times New Roman" w:cs="Times New Roman"/>
          <w:b/>
          <w:bCs/>
          <w:sz w:val="24"/>
          <w:szCs w:val="24"/>
          <w:lang w:val="hr-HR"/>
        </w:rPr>
        <w:t>nastan</w:t>
      </w:r>
      <w:proofErr w:type="spellEnd"/>
      <w:r w:rsidRPr="00643078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u Republici Hrvatskoj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ili osoba koja je član upravnog, upravljačkog ili nadzornog tijela ili ima ovlasti zastupanja, donošenja odluka ili nadzora toga gospodarskog subjekta i koja je državljanin Republike Hrvatske </w:t>
      </w:r>
      <w:r w:rsidRPr="00643078">
        <w:rPr>
          <w:rFonts w:ascii="Times New Roman" w:hAnsi="Times New Roman" w:cs="Times New Roman"/>
          <w:b/>
          <w:bCs/>
          <w:sz w:val="24"/>
          <w:szCs w:val="24"/>
          <w:lang w:val="hr-HR"/>
        </w:rPr>
        <w:t>pravomoćnom presudom osuđena za:</w:t>
      </w:r>
    </w:p>
    <w:p w14:paraId="35F8C28E" w14:textId="77777777" w:rsidR="00094314" w:rsidRPr="00321ABA" w:rsidRDefault="00094314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34C7F7B" w14:textId="77777777" w:rsidR="00094314" w:rsidRDefault="00094314" w:rsidP="00094314">
      <w:pPr>
        <w:pStyle w:val="Odlomakpopisa"/>
        <w:numPr>
          <w:ilvl w:val="0"/>
          <w:numId w:val="5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sudjelovanje u zločinačkoj organizaciji, na temelju</w:t>
      </w:r>
    </w:p>
    <w:p w14:paraId="48C34682" w14:textId="77777777" w:rsidR="00094314" w:rsidRDefault="00094314" w:rsidP="00094314">
      <w:pPr>
        <w:autoSpaceDE w:val="0"/>
        <w:autoSpaceDN w:val="0"/>
        <w:adjustRightInd w:val="0"/>
        <w:ind w:left="420"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43078">
        <w:rPr>
          <w:rFonts w:ascii="Times New Roman" w:hAnsi="Times New Roman" w:cs="Times New Roman"/>
          <w:sz w:val="24"/>
          <w:szCs w:val="24"/>
          <w:lang w:val="hr-HR"/>
        </w:rPr>
        <w:t>−  članka 328. (zločinačko udruženje) i članka 329. (počinjenje kaznenog djela u sastavu zločinačkog  udruženja) Kaznenog zakona</w:t>
      </w:r>
    </w:p>
    <w:p w14:paraId="0674C53E" w14:textId="77777777" w:rsidR="00094314" w:rsidRPr="00643078" w:rsidRDefault="00094314" w:rsidP="00094314">
      <w:pPr>
        <w:autoSpaceDE w:val="0"/>
        <w:autoSpaceDN w:val="0"/>
        <w:adjustRightInd w:val="0"/>
        <w:ind w:left="420"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43078">
        <w:rPr>
          <w:rFonts w:ascii="Times New Roman" w:hAnsi="Times New Roman" w:cs="Times New Roman"/>
          <w:sz w:val="24"/>
          <w:szCs w:val="24"/>
          <w:lang w:val="hr-HR"/>
        </w:rPr>
        <w:t>− 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48BF9119" w14:textId="77777777" w:rsidR="00094314" w:rsidRDefault="00094314" w:rsidP="00094314">
      <w:pPr>
        <w:pStyle w:val="Odlomakpopisa"/>
        <w:numPr>
          <w:ilvl w:val="0"/>
          <w:numId w:val="5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korupciju, na temelju</w:t>
      </w:r>
    </w:p>
    <w:p w14:paraId="782E410C" w14:textId="77777777" w:rsidR="00094314" w:rsidRDefault="00094314" w:rsidP="00094314">
      <w:pPr>
        <w:autoSpaceDE w:val="0"/>
        <w:autoSpaceDN w:val="0"/>
        <w:adjustRightInd w:val="0"/>
        <w:ind w:left="420"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43078">
        <w:rPr>
          <w:rFonts w:ascii="Times New Roman" w:hAnsi="Times New Roman" w:cs="Times New Roman"/>
          <w:sz w:val="24"/>
          <w:szCs w:val="24"/>
          <w:lang w:val="hr-HR"/>
        </w:rPr>
        <w:t>− 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218268D1" w14:textId="77777777" w:rsidR="00094314" w:rsidRPr="00643078" w:rsidRDefault="00094314" w:rsidP="00094314">
      <w:pPr>
        <w:autoSpaceDE w:val="0"/>
        <w:autoSpaceDN w:val="0"/>
        <w:adjustRightInd w:val="0"/>
        <w:ind w:left="420"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43078">
        <w:rPr>
          <w:rFonts w:ascii="Times New Roman" w:hAnsi="Times New Roman" w:cs="Times New Roman"/>
          <w:sz w:val="24"/>
          <w:szCs w:val="24"/>
          <w:lang w:val="hr-HR"/>
        </w:rPr>
        <w:t>− 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22FBCC5B" w14:textId="77777777" w:rsidR="00094314" w:rsidRDefault="00094314" w:rsidP="00094314">
      <w:pPr>
        <w:pStyle w:val="Odlomakpopisa"/>
        <w:numPr>
          <w:ilvl w:val="0"/>
          <w:numId w:val="5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prijevaru, na temelju</w:t>
      </w:r>
    </w:p>
    <w:p w14:paraId="30DB7BE7" w14:textId="77777777" w:rsidR="00094314" w:rsidRPr="00643078" w:rsidRDefault="00094314" w:rsidP="00094314">
      <w:pPr>
        <w:autoSpaceDE w:val="0"/>
        <w:autoSpaceDN w:val="0"/>
        <w:adjustRightInd w:val="0"/>
        <w:ind w:left="420"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43078">
        <w:rPr>
          <w:rFonts w:ascii="Times New Roman" w:hAnsi="Times New Roman" w:cs="Times New Roman"/>
          <w:sz w:val="24"/>
          <w:szCs w:val="24"/>
          <w:lang w:val="hr-HR"/>
        </w:rPr>
        <w:t>− članka 236. (prijevara), članka 247. (prijevara u gospodarskom poslovanju), članka 256. (utaja poreza ili carine) i članka 258. (subvencijska prijevara) Kaznenog zakona − 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</w:t>
      </w:r>
    </w:p>
    <w:p w14:paraId="6F2D1346" w14:textId="77777777" w:rsidR="00094314" w:rsidRDefault="00094314" w:rsidP="00094314">
      <w:pPr>
        <w:pStyle w:val="Odlomakpopisa"/>
        <w:numPr>
          <w:ilvl w:val="0"/>
          <w:numId w:val="5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terorizam ili kaznena djela povezana s terorističkim aktivnostima, na temelju</w:t>
      </w:r>
    </w:p>
    <w:p w14:paraId="2F4953C6" w14:textId="77777777" w:rsidR="00094314" w:rsidRDefault="00094314" w:rsidP="00094314">
      <w:pPr>
        <w:autoSpaceDE w:val="0"/>
        <w:autoSpaceDN w:val="0"/>
        <w:adjustRightInd w:val="0"/>
        <w:ind w:left="420"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43078">
        <w:rPr>
          <w:rFonts w:ascii="Times New Roman" w:hAnsi="Times New Roman" w:cs="Times New Roman"/>
          <w:sz w:val="24"/>
          <w:szCs w:val="24"/>
          <w:lang w:val="hr-HR"/>
        </w:rPr>
        <w:t>−  članka 97. (terorizam), članka 99. (javno poticanje na terorizam), članka 100. (novačenje za terorizam), članka 101. (obuka za terorizam) i članka 102. (terorističko udruženje) Kaznenog zakona</w:t>
      </w:r>
    </w:p>
    <w:p w14:paraId="2B1FA9C6" w14:textId="77777777" w:rsidR="00094314" w:rsidRPr="00643078" w:rsidRDefault="00094314" w:rsidP="00094314">
      <w:pPr>
        <w:autoSpaceDE w:val="0"/>
        <w:autoSpaceDN w:val="0"/>
        <w:adjustRightInd w:val="0"/>
        <w:ind w:left="420"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43078">
        <w:rPr>
          <w:rFonts w:ascii="Times New Roman" w:hAnsi="Times New Roman" w:cs="Times New Roman"/>
          <w:sz w:val="24"/>
          <w:szCs w:val="24"/>
          <w:lang w:val="hr-HR"/>
        </w:rPr>
        <w:t>− 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78C0D868" w14:textId="77777777" w:rsidR="00094314" w:rsidRPr="00321ABA" w:rsidRDefault="00094314" w:rsidP="00094314">
      <w:pPr>
        <w:pStyle w:val="Odlomakpopisa"/>
        <w:numPr>
          <w:ilvl w:val="0"/>
          <w:numId w:val="5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pranje novca ili financiranje terorizma, na temelju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− članka 98. (financiranje terorizma) i članka 265. (pranje novca) Kaznenog zakona −  članka 279. (pranje novca) iz Kaznenog zakona (»Narodne novine«, br. 110/97., 27/98., 50/00., 129/00., 51/01., 111/03., 190/03., 105/04., 84/05., 71/06., 110/07., 152/08., 57/11., 77/11. i 143/12.) </w:t>
      </w:r>
    </w:p>
    <w:p w14:paraId="193B18ED" w14:textId="77777777" w:rsidR="00094314" w:rsidRDefault="00094314" w:rsidP="00094314">
      <w:pPr>
        <w:pStyle w:val="Odlomakpopisa"/>
        <w:numPr>
          <w:ilvl w:val="0"/>
          <w:numId w:val="5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dječji rad ili druge oblike trgovanja ljudima, na temelju</w:t>
      </w:r>
    </w:p>
    <w:p w14:paraId="0B37FB6A" w14:textId="77777777" w:rsidR="00094314" w:rsidRDefault="00094314" w:rsidP="00094314">
      <w:pPr>
        <w:pStyle w:val="Odlomakpopisa"/>
        <w:numPr>
          <w:ilvl w:val="0"/>
          <w:numId w:val="10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43078">
        <w:rPr>
          <w:rFonts w:ascii="Times New Roman" w:hAnsi="Times New Roman" w:cs="Times New Roman"/>
          <w:sz w:val="24"/>
          <w:szCs w:val="24"/>
          <w:lang w:val="hr-HR"/>
        </w:rPr>
        <w:t>članka 106. (trgovanje ljudima) Kaznenog zakona</w:t>
      </w:r>
    </w:p>
    <w:p w14:paraId="7DB4D7A3" w14:textId="77777777" w:rsidR="00094314" w:rsidRDefault="00094314" w:rsidP="00094314">
      <w:pPr>
        <w:pStyle w:val="Odlomakpopisa"/>
        <w:numPr>
          <w:ilvl w:val="0"/>
          <w:numId w:val="10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43078">
        <w:rPr>
          <w:rFonts w:ascii="Times New Roman" w:hAnsi="Times New Roman" w:cs="Times New Roman"/>
          <w:sz w:val="24"/>
          <w:szCs w:val="24"/>
          <w:lang w:val="hr-HR"/>
        </w:rPr>
        <w:t>članka 175. (trgovanje ljudima i ropstvo) iz Kaznenog zakona (»Narodne novine«, br. 110/97., 27/98., 50/00., 129/00., 51/01., 111/03., 190/03., 105/04., 84/05., 71/06., 110/07., 152/08., 57/11., 77/11. i 143/12.) ili</w:t>
      </w:r>
    </w:p>
    <w:p w14:paraId="1DC18905" w14:textId="77777777" w:rsidR="00094314" w:rsidRPr="00643078" w:rsidRDefault="00094314" w:rsidP="00094314">
      <w:pPr>
        <w:autoSpaceDE w:val="0"/>
        <w:autoSpaceDN w:val="0"/>
        <w:adjustRightInd w:val="0"/>
        <w:ind w:left="420"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4B24196" w14:textId="7B3CD43C" w:rsidR="00094314" w:rsidRPr="00643078" w:rsidRDefault="00094314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43078">
        <w:rPr>
          <w:rFonts w:ascii="Times New Roman" w:hAnsi="Times New Roman" w:cs="Times New Roman"/>
          <w:sz w:val="24"/>
          <w:szCs w:val="24"/>
          <w:lang w:val="hr-HR"/>
        </w:rPr>
        <w:t>2.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643078">
        <w:rPr>
          <w:rFonts w:ascii="Times New Roman" w:hAnsi="Times New Roman" w:cs="Times New Roman"/>
          <w:sz w:val="24"/>
          <w:szCs w:val="24"/>
          <w:lang w:val="hr-HR"/>
        </w:rPr>
        <w:t xml:space="preserve">je  gospodarski  subjekt  koji </w:t>
      </w:r>
      <w:r w:rsidRPr="00643078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nema  poslovni  </w:t>
      </w:r>
      <w:proofErr w:type="spellStart"/>
      <w:r w:rsidRPr="00643078">
        <w:rPr>
          <w:rFonts w:ascii="Times New Roman" w:hAnsi="Times New Roman" w:cs="Times New Roman"/>
          <w:b/>
          <w:bCs/>
          <w:sz w:val="24"/>
          <w:szCs w:val="24"/>
          <w:lang w:val="hr-HR"/>
        </w:rPr>
        <w:t>nastan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643078">
        <w:rPr>
          <w:rFonts w:ascii="Times New Roman" w:hAnsi="Times New Roman" w:cs="Times New Roman"/>
          <w:b/>
          <w:bCs/>
          <w:sz w:val="24"/>
          <w:szCs w:val="24"/>
          <w:lang w:val="hr-HR"/>
        </w:rPr>
        <w:t>u Republici Hrvatskoj</w:t>
      </w:r>
      <w:r w:rsidRPr="00643078">
        <w:rPr>
          <w:rFonts w:ascii="Times New Roman" w:hAnsi="Times New Roman" w:cs="Times New Roman"/>
          <w:sz w:val="24"/>
          <w:szCs w:val="24"/>
          <w:lang w:val="hr-HR"/>
        </w:rPr>
        <w:t xml:space="preserve"> ili osoba koja je član upravnog, upravljačkog ili nadzornog tijela ili ima ovlasti zastupanja, donošenja odluka ili nadzora toga  gospodarskog subjekta i koja  nije državljanin Republike  Hrvatske </w:t>
      </w:r>
      <w:r w:rsidRPr="00643078">
        <w:rPr>
          <w:rFonts w:ascii="Times New Roman" w:hAnsi="Times New Roman" w:cs="Times New Roman"/>
          <w:b/>
          <w:bCs/>
          <w:sz w:val="24"/>
          <w:szCs w:val="24"/>
          <w:lang w:val="hr-HR"/>
        </w:rPr>
        <w:t>pravomoćnom presudom osuđena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643078">
        <w:rPr>
          <w:rFonts w:ascii="Times New Roman" w:hAnsi="Times New Roman" w:cs="Times New Roman"/>
          <w:sz w:val="24"/>
          <w:szCs w:val="24"/>
          <w:lang w:val="hr-HR"/>
        </w:rPr>
        <w:t>za kaznena djela iz točke 1. pod</w:t>
      </w:r>
      <w:r w:rsidR="006540A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643078">
        <w:rPr>
          <w:rFonts w:ascii="Times New Roman" w:hAnsi="Times New Roman" w:cs="Times New Roman"/>
          <w:sz w:val="24"/>
          <w:szCs w:val="24"/>
          <w:lang w:val="hr-HR"/>
        </w:rPr>
        <w:t xml:space="preserve">točaka od a) do f) ovoga stavka i za odgovarajuća kaznena djela koja, prema nacionalnim propisima države poslovnog </w:t>
      </w:r>
      <w:proofErr w:type="spellStart"/>
      <w:r w:rsidRPr="00643078">
        <w:rPr>
          <w:rFonts w:ascii="Times New Roman" w:hAnsi="Times New Roman" w:cs="Times New Roman"/>
          <w:sz w:val="24"/>
          <w:szCs w:val="24"/>
          <w:lang w:val="hr-HR"/>
        </w:rPr>
        <w:t>nastana</w:t>
      </w:r>
      <w:proofErr w:type="spellEnd"/>
      <w:r w:rsidRPr="00643078">
        <w:rPr>
          <w:rFonts w:ascii="Times New Roman" w:hAnsi="Times New Roman" w:cs="Times New Roman"/>
          <w:sz w:val="24"/>
          <w:szCs w:val="24"/>
          <w:lang w:val="hr-HR"/>
        </w:rPr>
        <w:t xml:space="preserve"> gospodarskog subjekta, odnosno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643078">
        <w:rPr>
          <w:rFonts w:ascii="Times New Roman" w:hAnsi="Times New Roman" w:cs="Times New Roman"/>
          <w:sz w:val="24"/>
          <w:szCs w:val="24"/>
          <w:lang w:val="hr-HR"/>
        </w:rPr>
        <w:t>države čiji je osoba državljanin, obuhvaćaju razloge za isključenje iz članka 57. stavka 1. točaka od (a) do (f) Direktive 2014/24/EU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658AD6E1" w14:textId="77777777" w:rsidR="00094314" w:rsidRPr="00321ABA" w:rsidRDefault="00094314" w:rsidP="00094314">
      <w:pPr>
        <w:autoSpaceDE w:val="0"/>
        <w:autoSpaceDN w:val="0"/>
        <w:adjustRightInd w:val="0"/>
        <w:ind w:left="420"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A626935" w14:textId="71CA6FA6" w:rsidR="00094314" w:rsidRDefault="00094314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Naručitelj će kao dostatan dokaz prihvatiti potpisanu Izjavu o nekažnjavanju koju ponuditelj daje za sebe i za pravnu osobu (Obrazac Izjave nalazi se u ovom Pozivu za dostavu ponuda – Prilog ). </w:t>
      </w:r>
    </w:p>
    <w:p w14:paraId="7682F3C6" w14:textId="77777777" w:rsidR="00AB4264" w:rsidRPr="00321ABA" w:rsidRDefault="00AB4264" w:rsidP="00094314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bookmarkEnd w:id="0"/>
    <w:p w14:paraId="39E4E99A" w14:textId="77777777" w:rsidR="008B05FB" w:rsidRPr="00321ABA" w:rsidRDefault="008B05FB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DE28573" w14:textId="2913C540" w:rsidR="006A167E" w:rsidRPr="00321ABA" w:rsidRDefault="00AB4264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9</w:t>
      </w:r>
      <w:r w:rsidR="006A167E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.2. Pla</w:t>
      </w:r>
      <w:r w:rsidR="008B05FB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ć</w:t>
      </w:r>
      <w:r w:rsidR="006A167E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anje dospjelih poreznih obveza i obveze za mirovinsko i zdravstveno osiguranje </w:t>
      </w:r>
    </w:p>
    <w:p w14:paraId="162651B7" w14:textId="77777777" w:rsidR="008B05FB" w:rsidRPr="00321ABA" w:rsidRDefault="008B05FB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7199127" w14:textId="77777777" w:rsid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>Ponuditelj mora dokazati da je ispunio obvezu pla</w:t>
      </w:r>
      <w:r w:rsidR="008B05FB" w:rsidRPr="00321ABA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>anja svih dospjelih poreznih obveza i obveza za mirovinsko i zdravstveno osiguranje, osim ako je gospodarskom subjektu sukladno posebnim propisima odobrena odgoda pla</w:t>
      </w:r>
      <w:r w:rsidR="008B05FB" w:rsidRPr="00321ABA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anja navedenih obveza. Naručitelj </w:t>
      </w:r>
      <w:r w:rsidR="008B05FB" w:rsidRPr="00321ABA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>e kao dostatan dokaz prihvatiti Potvrdu porezne uprave o stanju duga. Dokaz ne smije biti stariji od 30 dana računaju</w:t>
      </w:r>
      <w:r w:rsidR="008B05FB" w:rsidRPr="00321ABA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i od dana objave Poziva za dostavu ponude. </w:t>
      </w:r>
    </w:p>
    <w:p w14:paraId="2927441E" w14:textId="09C5FEE4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26CEFBD" w14:textId="4C69665C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="00AB4264">
        <w:rPr>
          <w:rFonts w:ascii="Times New Roman" w:hAnsi="Times New Roman" w:cs="Times New Roman"/>
          <w:b/>
          <w:bCs/>
          <w:sz w:val="24"/>
          <w:szCs w:val="24"/>
          <w:lang w:val="hr-HR"/>
        </w:rPr>
        <w:t>0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. NAČIN DOKAZIVANJA SPOSOBNOSTI PONUDITELJA </w:t>
      </w:r>
    </w:p>
    <w:p w14:paraId="08361263" w14:textId="77777777" w:rsidR="008B05FB" w:rsidRPr="00321ABA" w:rsidRDefault="008B05FB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D6C0296" w14:textId="3646A6A3" w:rsidR="006A167E" w:rsidRPr="00321ABA" w:rsidRDefault="00374081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Ponuditelj </w:t>
      </w:r>
      <w:r w:rsidR="006A167E"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dužan je u svojoj ponudi priložiti dokaze kojima dokazuje svoju pravnu i poslovnu sposobnost, kako slijedi: </w:t>
      </w:r>
    </w:p>
    <w:p w14:paraId="53ABE4D2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04762C34" w14:textId="50F6C9A8" w:rsidR="008B05FB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="00AB4264">
        <w:rPr>
          <w:rFonts w:ascii="Times New Roman" w:hAnsi="Times New Roman" w:cs="Times New Roman"/>
          <w:b/>
          <w:bCs/>
          <w:sz w:val="24"/>
          <w:szCs w:val="24"/>
          <w:lang w:val="hr-HR"/>
        </w:rPr>
        <w:t>0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.1. Dokaz pravne i poslovne sposobnosti</w:t>
      </w:r>
    </w:p>
    <w:p w14:paraId="448A672F" w14:textId="77777777" w:rsidR="008B05FB" w:rsidRPr="00321ABA" w:rsidRDefault="008B05FB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CA55AEE" w14:textId="77777777" w:rsid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>Ponudi se prilaže isprava o upisu u poslovni, sudski, strukovni, obrtni ili drugi odgovaraju</w:t>
      </w:r>
      <w:r w:rsidR="008B05FB" w:rsidRPr="00321ABA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>i registar države sjedišta gospodarskog subjekta.</w:t>
      </w:r>
      <w:r w:rsidR="0066236E"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Dokaz izdaje nadležan Trgovački sud odnosno upravno ili drugo tijelo nadležno za vođenje obrtnog, strukovnog ili poslovnog registra. Dokaz ne smije biti stariji od 3 mjeseca od dana objave Poziva za dostavu ponuda. </w:t>
      </w:r>
    </w:p>
    <w:p w14:paraId="3E9E22AB" w14:textId="77777777" w:rsidR="002F3DDD" w:rsidRDefault="002F3DDD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DE61313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E7686DC" w14:textId="77777777" w:rsidR="006A167E" w:rsidRPr="00C457F4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  <w:r w:rsidRPr="00C457F4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 xml:space="preserve">III. PODACI O PONUDI </w:t>
      </w:r>
    </w:p>
    <w:p w14:paraId="34208049" w14:textId="77777777" w:rsidR="00563645" w:rsidRPr="00321ABA" w:rsidRDefault="00563645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DE64C9B" w14:textId="6B10F1EE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="00AB4264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. SADRŽAJ I NAČIN IZRADE PONUDE</w:t>
      </w:r>
    </w:p>
    <w:p w14:paraId="6715B936" w14:textId="77777777" w:rsidR="00563645" w:rsidRPr="00321ABA" w:rsidRDefault="00563645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76F43D4" w14:textId="3EFD1DC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>Ponuditelj se pri izradi ponude mora pridržavati zahtjeva i uvjeta iz ovog Poziva za dostavu ponuda. Propisani tekst Poziva ne smije se mijenjati i nadopunjavati. Ponuda mora biti izrađena na hrvatskom jeziku i latiničnom pismu. Ispravci u ponudi moraju biti izrađeni na način da su vidljivi ili dokazivi. Ispravci moraju biti navedeni uz navod pravovaljanim potpisom i pečat</w:t>
      </w:r>
      <w:r w:rsidR="00374081">
        <w:rPr>
          <w:rFonts w:ascii="Times New Roman" w:hAnsi="Times New Roman" w:cs="Times New Roman"/>
          <w:sz w:val="24"/>
          <w:szCs w:val="24"/>
          <w:lang w:val="hr-HR"/>
        </w:rPr>
        <w:t xml:space="preserve">om ovlaštene osobe 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subjekta. </w:t>
      </w:r>
    </w:p>
    <w:p w14:paraId="1289F57C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519B44E0" w14:textId="77777777" w:rsidR="00563645" w:rsidRPr="00374081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74081">
        <w:rPr>
          <w:rFonts w:ascii="Times New Roman" w:hAnsi="Times New Roman" w:cs="Times New Roman"/>
          <w:b/>
          <w:sz w:val="24"/>
          <w:szCs w:val="24"/>
          <w:lang w:val="hr-HR"/>
        </w:rPr>
        <w:t>Ponuda mora sadržavati:</w:t>
      </w:r>
    </w:p>
    <w:p w14:paraId="4CAE335F" w14:textId="77777777" w:rsidR="00563645" w:rsidRPr="00374081" w:rsidRDefault="00563645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51F58FDD" w14:textId="77777777" w:rsidR="00563645" w:rsidRPr="00374081" w:rsidRDefault="006A167E" w:rsidP="00563645">
      <w:pPr>
        <w:pStyle w:val="Odlomakpopisa"/>
        <w:numPr>
          <w:ilvl w:val="0"/>
          <w:numId w:val="4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74081">
        <w:rPr>
          <w:rFonts w:ascii="Times New Roman" w:hAnsi="Times New Roman" w:cs="Times New Roman"/>
          <w:b/>
          <w:sz w:val="24"/>
          <w:szCs w:val="24"/>
          <w:lang w:val="hr-HR"/>
        </w:rPr>
        <w:t>popunjeni ponudbeni list – PRILOG 1</w:t>
      </w:r>
    </w:p>
    <w:p w14:paraId="549CEEA5" w14:textId="77777777" w:rsidR="00563645" w:rsidRPr="00374081" w:rsidRDefault="006A167E" w:rsidP="00563645">
      <w:pPr>
        <w:pStyle w:val="Odlomakpopisa"/>
        <w:numPr>
          <w:ilvl w:val="0"/>
          <w:numId w:val="4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74081">
        <w:rPr>
          <w:rFonts w:ascii="Times New Roman" w:hAnsi="Times New Roman" w:cs="Times New Roman"/>
          <w:b/>
          <w:sz w:val="24"/>
          <w:szCs w:val="24"/>
          <w:lang w:val="hr-HR"/>
        </w:rPr>
        <w:t>tražene dokaze sposobnosti</w:t>
      </w:r>
    </w:p>
    <w:p w14:paraId="237C1638" w14:textId="77777777" w:rsidR="00563645" w:rsidRPr="00374081" w:rsidRDefault="006A167E" w:rsidP="00563645">
      <w:pPr>
        <w:pStyle w:val="Odlomakpopisa"/>
        <w:numPr>
          <w:ilvl w:val="0"/>
          <w:numId w:val="4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74081">
        <w:rPr>
          <w:rFonts w:ascii="Times New Roman" w:hAnsi="Times New Roman" w:cs="Times New Roman"/>
          <w:b/>
          <w:sz w:val="24"/>
          <w:szCs w:val="24"/>
          <w:lang w:val="hr-HR"/>
        </w:rPr>
        <w:t>popunjeni troškovnik</w:t>
      </w:r>
    </w:p>
    <w:p w14:paraId="6A6D39DC" w14:textId="77777777" w:rsidR="006A167E" w:rsidRPr="00374081" w:rsidRDefault="006A167E" w:rsidP="00563645">
      <w:pPr>
        <w:pStyle w:val="Odlomakpopisa"/>
        <w:numPr>
          <w:ilvl w:val="0"/>
          <w:numId w:val="4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74081">
        <w:rPr>
          <w:rFonts w:ascii="Times New Roman" w:hAnsi="Times New Roman" w:cs="Times New Roman"/>
          <w:b/>
          <w:sz w:val="24"/>
          <w:szCs w:val="24"/>
          <w:lang w:val="hr-HR"/>
        </w:rPr>
        <w:t xml:space="preserve">ostalo (popunjene, potpisane i ovjerene tražene izjave). </w:t>
      </w:r>
    </w:p>
    <w:p w14:paraId="7B518CC0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0291AE2B" w14:textId="15EE4AA5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="00AB4264">
        <w:rPr>
          <w:rFonts w:ascii="Times New Roman" w:hAnsi="Times New Roman" w:cs="Times New Roman"/>
          <w:b/>
          <w:bCs/>
          <w:sz w:val="24"/>
          <w:szCs w:val="24"/>
          <w:lang w:val="hr-HR"/>
        </w:rPr>
        <w:t>2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. NAČIN DOSTAVE PONUDE: </w:t>
      </w:r>
    </w:p>
    <w:p w14:paraId="29D36A62" w14:textId="77777777" w:rsidR="00563645" w:rsidRPr="00321ABA" w:rsidRDefault="00563645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2EA50560" w14:textId="445EF51C" w:rsidR="00371A7F" w:rsidRPr="00D14DE3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</w:pPr>
      <w:r w:rsidRPr="00001951">
        <w:rPr>
          <w:rFonts w:ascii="Times New Roman" w:hAnsi="Times New Roman" w:cs="Times New Roman"/>
          <w:sz w:val="24"/>
          <w:szCs w:val="24"/>
          <w:lang w:val="hr-HR"/>
        </w:rPr>
        <w:t xml:space="preserve">Ponuda može biti dostavljena </w:t>
      </w:r>
      <w:r w:rsidRPr="00D14DE3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 xml:space="preserve">na </w:t>
      </w:r>
      <w:r w:rsidR="00374081" w:rsidRPr="00D14DE3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>e-mail</w:t>
      </w:r>
      <w:r w:rsidRPr="00D14DE3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>, osobnom dostavom ili poštom te se službeno zaprima na protokol  JUO Općine Primošten.</w:t>
      </w:r>
    </w:p>
    <w:p w14:paraId="0BCC0134" w14:textId="77777777" w:rsidR="00371A7F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C56ECC0" w14:textId="77777777" w:rsidR="00371A7F" w:rsidRPr="00B43ACC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hr-HR"/>
        </w:rPr>
      </w:pPr>
      <w:r w:rsidRPr="00B43ACC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Ponuda koja se dostavlja u papirnatoj formi, dostavlja se na način da na omotnici mora biti naveden:</w:t>
      </w:r>
    </w:p>
    <w:p w14:paraId="1DC558D2" w14:textId="77777777" w:rsidR="00371A7F" w:rsidRPr="00B43ACC" w:rsidRDefault="00371A7F" w:rsidP="00371A7F">
      <w:pPr>
        <w:pStyle w:val="Odlomakpopisa"/>
        <w:numPr>
          <w:ilvl w:val="0"/>
          <w:numId w:val="4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B43ACC">
        <w:rPr>
          <w:rFonts w:ascii="Times New Roman" w:hAnsi="Times New Roman" w:cs="Times New Roman"/>
          <w:b/>
          <w:sz w:val="24"/>
          <w:szCs w:val="24"/>
          <w:lang w:val="hr-HR"/>
        </w:rPr>
        <w:t>potpuni naziv, adresa i OIB ponuditelja radi evidencije prispjelih ponuda te za slučaj da je ponuda zakašnjela kako bi se mogla neotvorena vratiti ponuditelju,</w:t>
      </w:r>
    </w:p>
    <w:p w14:paraId="0EF0801F" w14:textId="1EB060C4" w:rsidR="00E5172F" w:rsidRPr="00E5172F" w:rsidRDefault="00371A7F" w:rsidP="00E5172F">
      <w:pPr>
        <w:pStyle w:val="Odlomakpopisa"/>
        <w:numPr>
          <w:ilvl w:val="0"/>
          <w:numId w:val="4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  <w:r w:rsidRPr="00B43ACC">
        <w:rPr>
          <w:rFonts w:ascii="Times New Roman" w:hAnsi="Times New Roman" w:cs="Times New Roman"/>
          <w:b/>
          <w:sz w:val="24"/>
          <w:szCs w:val="24"/>
          <w:lang w:val="hr-HR"/>
        </w:rPr>
        <w:t>potpuni naziv i adresa naručitelja,</w:t>
      </w:r>
      <w:r w:rsidR="00E5172F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E5172F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naznaka</w:t>
      </w:r>
      <w:r w:rsidR="00C94309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 xml:space="preserve"> </w:t>
      </w:r>
      <w:r w:rsidR="001D34C6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:</w:t>
      </w:r>
      <w:r w:rsidR="00A002B6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N</w:t>
      </w:r>
      <w:r w:rsidR="007D7E55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 xml:space="preserve">abava lomljene kamene ploče </w:t>
      </w:r>
      <w:r w:rsidR="00DF4C0B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 xml:space="preserve"> </w:t>
      </w:r>
      <w:r w:rsidR="004365FA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EV-JED-</w:t>
      </w:r>
      <w:r w:rsidR="00A03AAB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8/26</w:t>
      </w:r>
    </w:p>
    <w:p w14:paraId="0DF6E448" w14:textId="7F522F60" w:rsidR="00371A7F" w:rsidRPr="00B43ACC" w:rsidRDefault="00371A7F" w:rsidP="005E1979">
      <w:pPr>
        <w:pStyle w:val="Odlomakpopisa"/>
        <w:numPr>
          <w:ilvl w:val="0"/>
          <w:numId w:val="4"/>
        </w:num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hr-HR"/>
        </w:rPr>
      </w:pPr>
      <w:r w:rsidRPr="00B43ACC">
        <w:rPr>
          <w:rFonts w:ascii="Times New Roman" w:hAnsi="Times New Roman" w:cs="Times New Roman"/>
          <w:b/>
          <w:sz w:val="24"/>
          <w:szCs w:val="24"/>
          <w:lang w:val="hr-HR"/>
        </w:rPr>
        <w:t>Ponude se zaprimaju redoslijedom zaprimanja. Na zatvorenoj omotnici zaposlenik za nabavu će evidentirati datum i vrijeme zaprimanja iste.</w:t>
      </w:r>
    </w:p>
    <w:p w14:paraId="53A04BA3" w14:textId="77777777" w:rsidR="00286973" w:rsidRPr="00321ABA" w:rsidRDefault="00286973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7828FDF" w14:textId="77777777" w:rsidR="00563645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>Ponuditelj može do isteka roka za dostavu ponude dostaviti izmjenu i/ili dopunu ponude. Izmjena i/ili dopuna ponude dostavlja se na isti način kao i osnovna ponuda s obveznom naznakom da se radi o izmjeni i/ili dopuni ponude.</w:t>
      </w:r>
    </w:p>
    <w:p w14:paraId="76D627D0" w14:textId="77777777" w:rsidR="00563645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>Ponuditelj može do isteka roka za dostavu ponuda pisanom izjavom odustati od svoje dostavljene ponude.</w:t>
      </w:r>
    </w:p>
    <w:p w14:paraId="10C2538C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>Pisana izjava dostavlja se na isti način kao i ponuda s obveznom naznakom da se radi o odustajanju od ponude. U tom slučaju neotvorena ponuda vra</w:t>
      </w:r>
      <w:r w:rsidR="00563645" w:rsidRPr="00321ABA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a se ponuditelju. </w:t>
      </w:r>
    </w:p>
    <w:p w14:paraId="0A0BD471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02E19778" w14:textId="7FC575C1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="00B35356">
        <w:rPr>
          <w:rFonts w:ascii="Times New Roman" w:hAnsi="Times New Roman" w:cs="Times New Roman"/>
          <w:b/>
          <w:bCs/>
          <w:sz w:val="24"/>
          <w:szCs w:val="24"/>
          <w:lang w:val="hr-HR"/>
        </w:rPr>
        <w:t>3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. NAČIN ODREĐIVANJA CIJENE PONUDE</w:t>
      </w:r>
    </w:p>
    <w:p w14:paraId="237C94B6" w14:textId="77777777" w:rsidR="00563645" w:rsidRPr="00321ABA" w:rsidRDefault="00563645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7D61D3D8" w14:textId="4AC879C1" w:rsidR="006A167E" w:rsidRPr="00321ABA" w:rsidRDefault="006A167E" w:rsidP="00001951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>Cijena ponude je nepromjenjiva za vrijeme trajanja ugovora. Cijena se piše brojkama. U cijenu ponude bez PDV-a moraju biti uračunati svi troškovi i popusti. U obrazac ponude potrebno je unijeti ukupnu cijenu. Ako ponuditelj nije u sustavu PDV-a ili je predmet nabave oslobođen PDV-a, mjesto predviđeno za upis iznosa PDV-a ostavlja se prazno, a na mjesto predviđeno za upis cijene ponude s PDV</w:t>
      </w:r>
      <w:r w:rsidR="00563645" w:rsidRPr="00321ABA">
        <w:rPr>
          <w:rFonts w:ascii="Times New Roman" w:hAnsi="Times New Roman" w:cs="Times New Roman"/>
          <w:sz w:val="24"/>
          <w:szCs w:val="24"/>
          <w:lang w:val="hr-HR"/>
        </w:rPr>
        <w:t>-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>om upisuje se isti iznos kao što je upisan na mjestu predviđenom za upis cijene ponude bez PDV-a.</w:t>
      </w:r>
      <w:r w:rsidR="0000195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Ako cijena ponude bez PDV-a izražena u troškovniku ne odgovara cijeni ponude bez PDV-a izraženoj u ponudbenom listu, vrijedi cijena ponude bez PDV-a izražena u troškovniku. </w:t>
      </w:r>
    </w:p>
    <w:p w14:paraId="2D09127C" w14:textId="77777777" w:rsidR="00563645" w:rsidRPr="00321ABA" w:rsidRDefault="00563645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016F331" w14:textId="18A2B8B5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="00B35356">
        <w:rPr>
          <w:rFonts w:ascii="Times New Roman" w:hAnsi="Times New Roman" w:cs="Times New Roman"/>
          <w:b/>
          <w:bCs/>
          <w:sz w:val="24"/>
          <w:szCs w:val="24"/>
          <w:lang w:val="hr-HR"/>
        </w:rPr>
        <w:t>4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. VALUTA PONUDE</w:t>
      </w:r>
    </w:p>
    <w:p w14:paraId="1B7C77F8" w14:textId="77777777" w:rsidR="00563645" w:rsidRPr="00321ABA" w:rsidRDefault="00563645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0A985A4" w14:textId="553A2E9C" w:rsidR="00094314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Cijena ponude izražava se u </w:t>
      </w:r>
      <w:r w:rsidR="004365FA">
        <w:rPr>
          <w:rFonts w:ascii="Times New Roman" w:hAnsi="Times New Roman" w:cs="Times New Roman"/>
          <w:sz w:val="24"/>
          <w:szCs w:val="24"/>
          <w:lang w:val="hr-HR"/>
        </w:rPr>
        <w:t>eurima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743E3314" w14:textId="77777777" w:rsidR="0019655C" w:rsidRPr="00321ABA" w:rsidRDefault="0019655C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F58E4FB" w14:textId="256B11BC" w:rsidR="00563645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="00B35356">
        <w:rPr>
          <w:rFonts w:ascii="Times New Roman" w:hAnsi="Times New Roman" w:cs="Times New Roman"/>
          <w:b/>
          <w:bCs/>
          <w:sz w:val="24"/>
          <w:szCs w:val="24"/>
          <w:lang w:val="hr-HR"/>
        </w:rPr>
        <w:t>5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. KRITERIJ ZA ODABIR PONUDE</w:t>
      </w:r>
    </w:p>
    <w:p w14:paraId="30553645" w14:textId="77777777" w:rsidR="00563645" w:rsidRPr="00321ABA" w:rsidRDefault="00563645" w:rsidP="00563645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00FBAAD" w14:textId="44CB7AA2" w:rsidR="00371A7F" w:rsidRDefault="00371A7F" w:rsidP="00371A7F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35356">
        <w:rPr>
          <w:rFonts w:ascii="Times New Roman" w:hAnsi="Times New Roman" w:cs="Times New Roman"/>
          <w:b/>
          <w:sz w:val="24"/>
          <w:szCs w:val="24"/>
          <w:lang w:val="hr-HR"/>
        </w:rPr>
        <w:t xml:space="preserve">Kriterij za odabir ponude je </w:t>
      </w:r>
      <w:r w:rsidRPr="00B35356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najniža cijena</w:t>
      </w:r>
      <w:r w:rsidRPr="00C167D7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. </w:t>
      </w:r>
      <w:r w:rsidRPr="00001951">
        <w:rPr>
          <w:rFonts w:ascii="Times New Roman" w:hAnsi="Times New Roman" w:cs="Times New Roman"/>
          <w:sz w:val="24"/>
          <w:szCs w:val="24"/>
          <w:lang w:val="hr-HR"/>
        </w:rPr>
        <w:t>U slučaju da su pristigle dvije ili više ponuda s istom cijenom, odabire se ona ponuda koja je zaprimljena ranije.</w:t>
      </w:r>
    </w:p>
    <w:p w14:paraId="06794EE0" w14:textId="77777777" w:rsidR="00C4773E" w:rsidRPr="00321ABA" w:rsidRDefault="00C4773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6D39A8C" w14:textId="280DDED5" w:rsidR="006A167E" w:rsidRPr="00321ABA" w:rsidRDefault="00B35356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16</w:t>
      </w:r>
      <w:r w:rsidR="006A167E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. JEZIK I PISMO PONUDE</w:t>
      </w:r>
    </w:p>
    <w:p w14:paraId="2EDCEF63" w14:textId="77777777" w:rsidR="00786745" w:rsidRPr="00321ABA" w:rsidRDefault="00786745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6CD86C9F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Hrvatski jezik, latinično pismo. </w:t>
      </w:r>
    </w:p>
    <w:p w14:paraId="45CC10CA" w14:textId="77777777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40ACE721" w14:textId="59248BBA" w:rsidR="006A167E" w:rsidRPr="00321ABA" w:rsidRDefault="00B35356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17</w:t>
      </w:r>
      <w:r w:rsidR="006A167E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. ROK VALJANOSTI PONUDE</w:t>
      </w:r>
    </w:p>
    <w:p w14:paraId="442BBD59" w14:textId="77777777" w:rsidR="00786745" w:rsidRPr="00321ABA" w:rsidRDefault="00786745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D0BC96F" w14:textId="2B3E40FD" w:rsid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Najmanje </w:t>
      </w:r>
      <w:r w:rsidR="00AE1514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1</w:t>
      </w:r>
      <w:r w:rsidRPr="00C167D7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0</w:t>
      </w:r>
      <w:r w:rsidRPr="00286973">
        <w:rPr>
          <w:rFonts w:ascii="Times New Roman" w:hAnsi="Times New Roman" w:cs="Times New Roman"/>
          <w:color w:val="FF0000"/>
          <w:sz w:val="24"/>
          <w:szCs w:val="24"/>
          <w:lang w:val="hr-HR"/>
        </w:rPr>
        <w:t xml:space="preserve"> 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dana od roka za dostavu ponude. Na zahtjev naručitelja ponuditelj može produžiti rok valjanosti svoje ponude. </w:t>
      </w:r>
    </w:p>
    <w:p w14:paraId="283B99D1" w14:textId="77777777" w:rsidR="00702564" w:rsidRPr="00442E54" w:rsidRDefault="00702564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188AF62" w14:textId="77777777" w:rsidR="00786745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 xml:space="preserve">IV. OSTALE ODREDBE </w:t>
      </w:r>
    </w:p>
    <w:p w14:paraId="43BD0EE1" w14:textId="77777777" w:rsidR="00702564" w:rsidRPr="00702564" w:rsidRDefault="00702564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</w:p>
    <w:p w14:paraId="46F0A421" w14:textId="203FFA84" w:rsidR="006A167E" w:rsidRPr="00321ABA" w:rsidRDefault="00B35356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18</w:t>
      </w:r>
      <w:r w:rsidR="006A167E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. ROK ZA DOSTAVU PONUDA I VRIJEME OTVARANJA PONUDA</w:t>
      </w:r>
    </w:p>
    <w:p w14:paraId="18D57064" w14:textId="77777777" w:rsidR="00786745" w:rsidRPr="00321ABA" w:rsidRDefault="00786745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3D6FC353" w14:textId="76A348D6" w:rsidR="00371A7F" w:rsidRPr="00E55987" w:rsidRDefault="00371A7F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4B2488">
        <w:rPr>
          <w:rFonts w:ascii="Times New Roman" w:hAnsi="Times New Roman" w:cs="Times New Roman"/>
          <w:b/>
          <w:sz w:val="24"/>
          <w:szCs w:val="24"/>
          <w:lang w:val="hr-HR"/>
        </w:rPr>
        <w:t xml:space="preserve">Ponude je potrebno dostaviti osobnom dostavom ili </w:t>
      </w:r>
      <w:r w:rsidR="004B2488" w:rsidRPr="004B2488">
        <w:rPr>
          <w:rFonts w:ascii="Times New Roman" w:hAnsi="Times New Roman" w:cs="Times New Roman"/>
          <w:b/>
          <w:sz w:val="24"/>
          <w:szCs w:val="24"/>
          <w:lang w:val="hr-HR"/>
        </w:rPr>
        <w:t xml:space="preserve">putem e-mail, ili poštom </w:t>
      </w:r>
      <w:r w:rsidRPr="004B2488">
        <w:rPr>
          <w:rFonts w:ascii="Times New Roman" w:hAnsi="Times New Roman" w:cs="Times New Roman"/>
          <w:b/>
          <w:sz w:val="24"/>
          <w:szCs w:val="24"/>
          <w:lang w:val="hr-HR"/>
        </w:rPr>
        <w:t>najkasnije</w:t>
      </w:r>
      <w:r w:rsidR="00B35356">
        <w:rPr>
          <w:rFonts w:ascii="Times New Roman" w:hAnsi="Times New Roman" w:cs="Times New Roman"/>
          <w:b/>
          <w:sz w:val="24"/>
          <w:szCs w:val="24"/>
          <w:lang w:val="hr-HR"/>
        </w:rPr>
        <w:t>,</w:t>
      </w:r>
      <w:r w:rsidR="00B35356" w:rsidRPr="00B3535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35356" w:rsidRPr="00B35356">
        <w:rPr>
          <w:rFonts w:ascii="Times New Roman" w:hAnsi="Times New Roman" w:cs="Times New Roman"/>
          <w:b/>
          <w:sz w:val="24"/>
          <w:szCs w:val="24"/>
          <w:lang w:val="hr-HR"/>
        </w:rPr>
        <w:t>te se službeno zaprima na protokol  JUO Općine Primošten</w:t>
      </w:r>
      <w:r w:rsidR="00B3535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23CE8">
        <w:rPr>
          <w:rFonts w:ascii="Times New Roman" w:hAnsi="Times New Roman" w:cs="Times New Roman"/>
          <w:b/>
          <w:i/>
          <w:iCs/>
          <w:sz w:val="24"/>
          <w:szCs w:val="24"/>
          <w:lang w:val="hr-HR"/>
        </w:rPr>
        <w:t xml:space="preserve">do </w:t>
      </w:r>
      <w:r w:rsidR="00E75D09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u w:val="single"/>
          <w:lang w:val="hr-HR"/>
        </w:rPr>
        <w:t>9</w:t>
      </w:r>
      <w:r w:rsidR="00A03AAB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u w:val="single"/>
          <w:lang w:val="hr-HR"/>
        </w:rPr>
        <w:t>.veljače</w:t>
      </w:r>
      <w:r w:rsidR="00664DB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hr-HR"/>
        </w:rPr>
        <w:t xml:space="preserve"> </w:t>
      </w:r>
      <w:r w:rsidR="004B1DB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hr-HR"/>
        </w:rPr>
        <w:t xml:space="preserve"> </w:t>
      </w:r>
      <w:r w:rsidR="00F11F4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hr-HR"/>
        </w:rPr>
        <w:t xml:space="preserve"> </w:t>
      </w:r>
      <w:r w:rsidR="006F258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hr-HR"/>
        </w:rPr>
        <w:t xml:space="preserve"> </w:t>
      </w:r>
      <w:r w:rsidR="006F2584" w:rsidRPr="00223CE8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u w:val="single"/>
          <w:lang w:val="hr-HR"/>
        </w:rPr>
        <w:t>202</w:t>
      </w:r>
      <w:r w:rsidR="00A03AAB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u w:val="single"/>
          <w:lang w:val="hr-HR"/>
        </w:rPr>
        <w:t>6</w:t>
      </w:r>
      <w:r w:rsidR="006F2584" w:rsidRPr="00223CE8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u w:val="single"/>
          <w:lang w:val="hr-HR"/>
        </w:rPr>
        <w:t xml:space="preserve">. </w:t>
      </w:r>
      <w:r w:rsidRPr="00223CE8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hr-HR"/>
        </w:rPr>
        <w:t xml:space="preserve">do </w:t>
      </w:r>
      <w:r w:rsidR="002F7D4B" w:rsidRPr="00223CE8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hr-HR"/>
        </w:rPr>
        <w:t>14,</w:t>
      </w:r>
      <w:r w:rsidR="00E75D09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hr-HR"/>
        </w:rPr>
        <w:t>0</w:t>
      </w:r>
      <w:r w:rsidR="002F7D4B" w:rsidRPr="00223CE8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hr-HR"/>
        </w:rPr>
        <w:t>0</w:t>
      </w:r>
      <w:r w:rsidRPr="00223CE8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hr-HR"/>
        </w:rPr>
        <w:t xml:space="preserve"> sati</w:t>
      </w:r>
      <w:r w:rsidR="00360ADB" w:rsidRPr="00223CE8">
        <w:rPr>
          <w:rFonts w:ascii="Times New Roman" w:hAnsi="Times New Roman" w:cs="Times New Roman"/>
          <w:sz w:val="24"/>
          <w:szCs w:val="24"/>
          <w:u w:val="single"/>
          <w:lang w:val="hr-HR"/>
        </w:rPr>
        <w:t xml:space="preserve">. </w:t>
      </w:r>
      <w:r w:rsidRPr="00223CE8">
        <w:rPr>
          <w:rFonts w:ascii="Times New Roman" w:hAnsi="Times New Roman" w:cs="Times New Roman"/>
          <w:sz w:val="24"/>
          <w:szCs w:val="24"/>
          <w:u w:val="single"/>
          <w:lang w:val="hr-HR"/>
        </w:rPr>
        <w:t>Postupak otvaranja pristiglih ponuda izvršit će ovlašteni predstavnici Naručitelja, dana</w:t>
      </w:r>
      <w:r w:rsidR="00A002B6" w:rsidRPr="00223CE8">
        <w:rPr>
          <w:rFonts w:ascii="Times New Roman" w:hAnsi="Times New Roman" w:cs="Times New Roman"/>
          <w:sz w:val="24"/>
          <w:szCs w:val="24"/>
          <w:u w:val="single"/>
          <w:lang w:val="hr-HR"/>
        </w:rPr>
        <w:t xml:space="preserve"> </w:t>
      </w:r>
      <w:r w:rsidR="00E75D09">
        <w:rPr>
          <w:rFonts w:ascii="Times New Roman" w:hAnsi="Times New Roman" w:cs="Times New Roman"/>
          <w:sz w:val="24"/>
          <w:szCs w:val="24"/>
          <w:u w:val="single"/>
          <w:lang w:val="hr-HR"/>
        </w:rPr>
        <w:t>9</w:t>
      </w:r>
      <w:r w:rsidR="00A03AAB">
        <w:rPr>
          <w:rFonts w:ascii="Times New Roman" w:hAnsi="Times New Roman" w:cs="Times New Roman"/>
          <w:sz w:val="24"/>
          <w:szCs w:val="24"/>
          <w:u w:val="single"/>
          <w:lang w:val="hr-HR"/>
        </w:rPr>
        <w:t>.veljače</w:t>
      </w:r>
      <w:r w:rsidR="00A77CB7" w:rsidRPr="00223CE8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hr-HR"/>
        </w:rPr>
        <w:t xml:space="preserve"> </w:t>
      </w:r>
      <w:r w:rsidR="004365FA" w:rsidRPr="00223CE8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hr-HR"/>
        </w:rPr>
        <w:t>202</w:t>
      </w:r>
      <w:r w:rsidR="00A03AA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hr-HR"/>
        </w:rPr>
        <w:t>6</w:t>
      </w:r>
      <w:r w:rsidR="004365FA" w:rsidRPr="00223CE8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hr-HR"/>
        </w:rPr>
        <w:t>.</w:t>
      </w:r>
      <w:r w:rsidR="004365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godine </w:t>
      </w:r>
      <w:r w:rsidR="00BC13BB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u </w:t>
      </w:r>
      <w:r w:rsidR="00F11F49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14</w:t>
      </w:r>
      <w:r w:rsidR="00AE1514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,30 sati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u prostorijama Općine </w:t>
      </w:r>
      <w:r>
        <w:rPr>
          <w:rFonts w:ascii="Times New Roman" w:hAnsi="Times New Roman" w:cs="Times New Roman"/>
          <w:sz w:val="24"/>
          <w:szCs w:val="24"/>
          <w:lang w:val="hr-HR"/>
        </w:rPr>
        <w:t>Primošten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, a otvaranje </w:t>
      </w:r>
      <w:r w:rsidRPr="00442E54">
        <w:rPr>
          <w:rFonts w:ascii="Times New Roman" w:hAnsi="Times New Roman" w:cs="Times New Roman"/>
          <w:sz w:val="24"/>
          <w:szCs w:val="24"/>
          <w:lang w:val="hr-HR"/>
        </w:rPr>
        <w:t xml:space="preserve">ponuda nije javno. 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>Svi Ponuditelji bit će pismeno obaviješteni o i</w:t>
      </w:r>
      <w:r w:rsidR="00AE1514">
        <w:rPr>
          <w:rFonts w:ascii="Times New Roman" w:hAnsi="Times New Roman" w:cs="Times New Roman"/>
          <w:sz w:val="24"/>
          <w:szCs w:val="24"/>
          <w:lang w:val="hr-HR"/>
        </w:rPr>
        <w:t>shodu nabave najkasnije u roku 1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0 dana od dana otvaranja ponuda. S najpovoljnijim ponuditeljem sklopit će se ugovor. </w:t>
      </w:r>
    </w:p>
    <w:p w14:paraId="03A51E99" w14:textId="77777777" w:rsidR="00371A7F" w:rsidRPr="00321ABA" w:rsidRDefault="00371A7F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D3ACCF9" w14:textId="77777777" w:rsidR="00F11F49" w:rsidRDefault="00F11F49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70938615" w14:textId="028E4CA6" w:rsidR="006A167E" w:rsidRPr="00321ABA" w:rsidRDefault="00B35356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19</w:t>
      </w:r>
      <w:r w:rsidR="006A167E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. NAČIN I ROK PRIOP</w:t>
      </w:r>
      <w:r w:rsidR="00321ABA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Ć</w:t>
      </w:r>
      <w:r w:rsidR="006A167E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AVANJA ODABIRA </w:t>
      </w:r>
    </w:p>
    <w:p w14:paraId="668BBDCD" w14:textId="77777777" w:rsidR="00321ABA" w:rsidRPr="00321ABA" w:rsidRDefault="00321ABA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9FD4A26" w14:textId="77777777" w:rsidR="006A167E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>Na osnovu rezultata pregleda i ocjene ponuda od strane ovlaštenih predstavnika, Naručitelj odabire najpovoljniju ponudu.</w:t>
      </w:r>
      <w:r w:rsidR="003D4F5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>Odluku o odabiru najpovoljnije ponude ili odluku o poništenju postupka nabave sa preslikom Zapisnika o pregledu i ocjeni ponuda Naručitelj dostavlja svakom ponuditelju, bez odgode, preporučenom poštom s povratnicom ili na drugi dokaziv način. Protiv odluke o odabiru ili odluke o poništenju nije mogu</w:t>
      </w:r>
      <w:r w:rsidR="00321ABA" w:rsidRPr="00321ABA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e izjaviti žalbu. </w:t>
      </w:r>
    </w:p>
    <w:p w14:paraId="25126421" w14:textId="77777777" w:rsidR="00321ABA" w:rsidRPr="00321ABA" w:rsidRDefault="00321ABA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D98150A" w14:textId="4E9B874A" w:rsidR="006A167E" w:rsidRPr="00321ABA" w:rsidRDefault="006A167E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2</w:t>
      </w:r>
      <w:r w:rsidR="00B35356">
        <w:rPr>
          <w:rFonts w:ascii="Times New Roman" w:hAnsi="Times New Roman" w:cs="Times New Roman"/>
          <w:b/>
          <w:bCs/>
          <w:sz w:val="24"/>
          <w:szCs w:val="24"/>
          <w:lang w:val="hr-HR"/>
        </w:rPr>
        <w:t>0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. ROK, NAČIN I UVJETI PLA</w:t>
      </w:r>
      <w:r w:rsidR="00321ABA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Ć</w:t>
      </w: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ANJA</w:t>
      </w:r>
    </w:p>
    <w:p w14:paraId="5E6BEC4F" w14:textId="77777777" w:rsidR="00321ABA" w:rsidRPr="00321ABA" w:rsidRDefault="00321ABA" w:rsidP="006A167E">
      <w:pPr>
        <w:autoSpaceDE w:val="0"/>
        <w:autoSpaceDN w:val="0"/>
        <w:adjustRightInd w:val="0"/>
        <w:ind w:right="3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ECEC1F4" w14:textId="63D63E34" w:rsidR="00BC13BB" w:rsidRPr="004B6E02" w:rsidRDefault="006A167E" w:rsidP="00BC13BB">
      <w:pPr>
        <w:jc w:val="both"/>
        <w:rPr>
          <w:sz w:val="22"/>
          <w:szCs w:val="22"/>
        </w:rPr>
      </w:pPr>
      <w:r w:rsidRPr="00321ABA">
        <w:rPr>
          <w:rFonts w:ascii="Times New Roman" w:hAnsi="Times New Roman" w:cs="Times New Roman"/>
          <w:sz w:val="24"/>
          <w:szCs w:val="24"/>
          <w:lang w:val="hr-HR"/>
        </w:rPr>
        <w:t>Rok pla</w:t>
      </w:r>
      <w:r w:rsidR="00321ABA" w:rsidRPr="00321ABA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anja iznosi </w:t>
      </w:r>
      <w:r w:rsidR="00360ADB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3</w:t>
      </w:r>
      <w:r w:rsidR="00C167D7" w:rsidRPr="00AD79D5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0</w:t>
      </w:r>
      <w:r w:rsidRPr="00321ABA">
        <w:rPr>
          <w:rFonts w:ascii="Times New Roman" w:hAnsi="Times New Roman" w:cs="Times New Roman"/>
          <w:sz w:val="24"/>
          <w:szCs w:val="24"/>
          <w:lang w:val="hr-HR"/>
        </w:rPr>
        <w:t xml:space="preserve"> dana od dostave računa. </w:t>
      </w:r>
    </w:p>
    <w:p w14:paraId="5159303E" w14:textId="0A2980EA" w:rsidR="0019655C" w:rsidRPr="006F2584" w:rsidRDefault="006A167E" w:rsidP="006F2584">
      <w:pPr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BC13BB">
        <w:rPr>
          <w:rFonts w:ascii="Times New Roman" w:hAnsi="Times New Roman" w:cs="Times New Roman"/>
          <w:sz w:val="22"/>
          <w:szCs w:val="22"/>
          <w:lang w:val="hr-HR"/>
        </w:rPr>
        <w:t>Sukladno Zakonu o elektroničkom izdavanju računa u javnoj nabavi (NN 94/2018), Naručitelj je od 1. prosinca 2018. godine obvezan zaprimati, obrađivati te izvršiti pla</w:t>
      </w:r>
      <w:r w:rsidR="00321ABA" w:rsidRPr="00BC13BB">
        <w:rPr>
          <w:rFonts w:ascii="Times New Roman" w:hAnsi="Times New Roman" w:cs="Times New Roman"/>
          <w:sz w:val="22"/>
          <w:szCs w:val="22"/>
          <w:lang w:val="hr-HR"/>
        </w:rPr>
        <w:t>ć</w:t>
      </w:r>
      <w:r w:rsidRPr="00BC13BB">
        <w:rPr>
          <w:rFonts w:ascii="Times New Roman" w:hAnsi="Times New Roman" w:cs="Times New Roman"/>
          <w:sz w:val="22"/>
          <w:szCs w:val="22"/>
          <w:lang w:val="hr-HR"/>
        </w:rPr>
        <w:t>anje elektroničkih računa i prate</w:t>
      </w:r>
      <w:r w:rsidR="00321ABA" w:rsidRPr="00BC13BB">
        <w:rPr>
          <w:rFonts w:ascii="Times New Roman" w:hAnsi="Times New Roman" w:cs="Times New Roman"/>
          <w:sz w:val="22"/>
          <w:szCs w:val="22"/>
          <w:lang w:val="hr-HR"/>
        </w:rPr>
        <w:t>ć</w:t>
      </w:r>
      <w:r w:rsidRPr="00BC13BB">
        <w:rPr>
          <w:rFonts w:ascii="Times New Roman" w:hAnsi="Times New Roman" w:cs="Times New Roman"/>
          <w:sz w:val="22"/>
          <w:szCs w:val="22"/>
          <w:lang w:val="hr-HR"/>
        </w:rPr>
        <w:t>ih isprava izdanih sukladno europskoj normi i njezinim ispravcima, izmjenama i dopunama. Račun i prate</w:t>
      </w:r>
      <w:r w:rsidR="00321ABA" w:rsidRPr="00BC13BB">
        <w:rPr>
          <w:rFonts w:ascii="Times New Roman" w:hAnsi="Times New Roman" w:cs="Times New Roman"/>
          <w:sz w:val="22"/>
          <w:szCs w:val="22"/>
          <w:lang w:val="hr-HR"/>
        </w:rPr>
        <w:t>ć</w:t>
      </w:r>
      <w:r w:rsidRPr="00BC13BB">
        <w:rPr>
          <w:rFonts w:ascii="Times New Roman" w:hAnsi="Times New Roman" w:cs="Times New Roman"/>
          <w:sz w:val="22"/>
          <w:szCs w:val="22"/>
          <w:lang w:val="hr-HR"/>
        </w:rPr>
        <w:t>e isprave koje nisu sukladne europskoj normi i njezinim ispravcima, izmjenama i dopunama Naručitelj ne</w:t>
      </w:r>
      <w:r w:rsidR="00321ABA" w:rsidRPr="00BC13BB">
        <w:rPr>
          <w:rFonts w:ascii="Times New Roman" w:hAnsi="Times New Roman" w:cs="Times New Roman"/>
          <w:sz w:val="22"/>
          <w:szCs w:val="22"/>
          <w:lang w:val="hr-HR"/>
        </w:rPr>
        <w:t>ć</w:t>
      </w:r>
      <w:r w:rsidRPr="00BC13BB">
        <w:rPr>
          <w:rFonts w:ascii="Times New Roman" w:hAnsi="Times New Roman" w:cs="Times New Roman"/>
          <w:sz w:val="22"/>
          <w:szCs w:val="22"/>
          <w:lang w:val="hr-HR"/>
        </w:rPr>
        <w:t>e zaprimiti niti obraditi niti platit</w:t>
      </w:r>
    </w:p>
    <w:p w14:paraId="0EA6A9F7" w14:textId="77777777" w:rsidR="00321ABA" w:rsidRPr="00321ABA" w:rsidRDefault="006A167E" w:rsidP="00C457F4">
      <w:pPr>
        <w:autoSpaceDE w:val="0"/>
        <w:autoSpaceDN w:val="0"/>
        <w:adjustRightInd w:val="0"/>
        <w:ind w:left="4956" w:right="380"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>Povjerenstvo za provedbu</w:t>
      </w:r>
    </w:p>
    <w:p w14:paraId="2AD3140A" w14:textId="77777777" w:rsidR="006A167E" w:rsidRPr="00321ABA" w:rsidRDefault="00321ABA" w:rsidP="00321ABA">
      <w:pPr>
        <w:autoSpaceDE w:val="0"/>
        <w:autoSpaceDN w:val="0"/>
        <w:adjustRightInd w:val="0"/>
        <w:ind w:left="4956" w:right="38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    </w:t>
      </w:r>
      <w:r w:rsidR="006A167E" w:rsidRPr="0032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postupka jednostavne nabave      </w:t>
      </w:r>
    </w:p>
    <w:sectPr w:rsidR="006A167E" w:rsidRPr="00321ABA" w:rsidSect="003F4B2B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0DB56" w14:textId="77777777" w:rsidR="009A763A" w:rsidRDefault="009A763A" w:rsidP="00321ABA">
      <w:r>
        <w:separator/>
      </w:r>
    </w:p>
  </w:endnote>
  <w:endnote w:type="continuationSeparator" w:id="0">
    <w:p w14:paraId="004D4BB1" w14:textId="77777777" w:rsidR="009A763A" w:rsidRDefault="009A763A" w:rsidP="0032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5232124"/>
      <w:docPartObj>
        <w:docPartGallery w:val="Page Numbers (Bottom of Page)"/>
        <w:docPartUnique/>
      </w:docPartObj>
    </w:sdtPr>
    <w:sdtContent>
      <w:p w14:paraId="57CB2BA8" w14:textId="77777777" w:rsidR="00B827B8" w:rsidRDefault="00B827B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1F49" w:rsidRPr="00F11F49">
          <w:rPr>
            <w:noProof/>
            <w:lang w:val="hr-HR"/>
          </w:rPr>
          <w:t>7</w:t>
        </w:r>
        <w:r>
          <w:fldChar w:fldCharType="end"/>
        </w:r>
      </w:p>
    </w:sdtContent>
  </w:sdt>
  <w:p w14:paraId="2856A62C" w14:textId="77777777" w:rsidR="00B827B8" w:rsidRDefault="00B827B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05DE5" w14:textId="77777777" w:rsidR="009A763A" w:rsidRDefault="009A763A" w:rsidP="00321ABA">
      <w:r>
        <w:separator/>
      </w:r>
    </w:p>
  </w:footnote>
  <w:footnote w:type="continuationSeparator" w:id="0">
    <w:p w14:paraId="5E5B96FD" w14:textId="77777777" w:rsidR="009A763A" w:rsidRDefault="009A763A" w:rsidP="00321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621"/>
    <w:multiLevelType w:val="hybridMultilevel"/>
    <w:tmpl w:val="DA0EDC7E"/>
    <w:lvl w:ilvl="0" w:tplc="D8782BB2">
      <w:start w:val="11"/>
      <w:numFmt w:val="bullet"/>
      <w:lvlText w:val="−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E4F16"/>
    <w:multiLevelType w:val="hybridMultilevel"/>
    <w:tmpl w:val="7422D5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340D3"/>
    <w:multiLevelType w:val="hybridMultilevel"/>
    <w:tmpl w:val="0090F542"/>
    <w:lvl w:ilvl="0" w:tplc="725833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765A4"/>
    <w:multiLevelType w:val="hybridMultilevel"/>
    <w:tmpl w:val="D2A82610"/>
    <w:lvl w:ilvl="0" w:tplc="872C4B9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36F81"/>
    <w:multiLevelType w:val="hybridMultilevel"/>
    <w:tmpl w:val="40B4BA32"/>
    <w:lvl w:ilvl="0" w:tplc="960815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17944"/>
    <w:multiLevelType w:val="hybridMultilevel"/>
    <w:tmpl w:val="D9F890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C08C2"/>
    <w:multiLevelType w:val="hybridMultilevel"/>
    <w:tmpl w:val="C83A0DF4"/>
    <w:lvl w:ilvl="0" w:tplc="8250A62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C04EA"/>
    <w:multiLevelType w:val="hybridMultilevel"/>
    <w:tmpl w:val="1828367C"/>
    <w:lvl w:ilvl="0" w:tplc="7F4E4A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5678C9"/>
    <w:multiLevelType w:val="hybridMultilevel"/>
    <w:tmpl w:val="2A905D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2F1C70"/>
    <w:multiLevelType w:val="hybridMultilevel"/>
    <w:tmpl w:val="42566D2A"/>
    <w:lvl w:ilvl="0" w:tplc="041A0017">
      <w:start w:val="1"/>
      <w:numFmt w:val="lowerLetter"/>
      <w:lvlText w:val="%1)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75AC2A79"/>
    <w:multiLevelType w:val="hybridMultilevel"/>
    <w:tmpl w:val="4148B2AA"/>
    <w:lvl w:ilvl="0" w:tplc="A5C610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A07684"/>
    <w:multiLevelType w:val="hybridMultilevel"/>
    <w:tmpl w:val="EED85AA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217291">
    <w:abstractNumId w:val="11"/>
  </w:num>
  <w:num w:numId="2" w16cid:durableId="2115594344">
    <w:abstractNumId w:val="7"/>
  </w:num>
  <w:num w:numId="3" w16cid:durableId="1446804913">
    <w:abstractNumId w:val="8"/>
  </w:num>
  <w:num w:numId="4" w16cid:durableId="1408696934">
    <w:abstractNumId w:val="3"/>
  </w:num>
  <w:num w:numId="5" w16cid:durableId="1845195900">
    <w:abstractNumId w:val="9"/>
  </w:num>
  <w:num w:numId="6" w16cid:durableId="2059668543">
    <w:abstractNumId w:val="1"/>
  </w:num>
  <w:num w:numId="7" w16cid:durableId="966666781">
    <w:abstractNumId w:val="2"/>
  </w:num>
  <w:num w:numId="8" w16cid:durableId="1555896352">
    <w:abstractNumId w:val="10"/>
  </w:num>
  <w:num w:numId="9" w16cid:durableId="295068341">
    <w:abstractNumId w:val="4"/>
  </w:num>
  <w:num w:numId="10" w16cid:durableId="757747857">
    <w:abstractNumId w:val="0"/>
  </w:num>
  <w:num w:numId="11" w16cid:durableId="2038962452">
    <w:abstractNumId w:val="5"/>
  </w:num>
  <w:num w:numId="12" w16cid:durableId="9149765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67E"/>
    <w:rsid w:val="00001951"/>
    <w:rsid w:val="00007C0E"/>
    <w:rsid w:val="000107DA"/>
    <w:rsid w:val="00022D99"/>
    <w:rsid w:val="00024394"/>
    <w:rsid w:val="00031986"/>
    <w:rsid w:val="00052838"/>
    <w:rsid w:val="000542D2"/>
    <w:rsid w:val="00071883"/>
    <w:rsid w:val="00073A3C"/>
    <w:rsid w:val="00094314"/>
    <w:rsid w:val="000C1ADB"/>
    <w:rsid w:val="000C3500"/>
    <w:rsid w:val="000E6E10"/>
    <w:rsid w:val="00114C5A"/>
    <w:rsid w:val="00116DD5"/>
    <w:rsid w:val="0013221B"/>
    <w:rsid w:val="00134D29"/>
    <w:rsid w:val="001575C9"/>
    <w:rsid w:val="001633E0"/>
    <w:rsid w:val="001719BB"/>
    <w:rsid w:val="001817EE"/>
    <w:rsid w:val="0019655C"/>
    <w:rsid w:val="001C19C1"/>
    <w:rsid w:val="001C715D"/>
    <w:rsid w:val="001D34C6"/>
    <w:rsid w:val="001D3528"/>
    <w:rsid w:val="001F0446"/>
    <w:rsid w:val="001F3E96"/>
    <w:rsid w:val="00206182"/>
    <w:rsid w:val="00222CBE"/>
    <w:rsid w:val="00223CE8"/>
    <w:rsid w:val="00230828"/>
    <w:rsid w:val="00230AF2"/>
    <w:rsid w:val="00232C46"/>
    <w:rsid w:val="00250222"/>
    <w:rsid w:val="002606AF"/>
    <w:rsid w:val="0026407A"/>
    <w:rsid w:val="00285D9A"/>
    <w:rsid w:val="00286973"/>
    <w:rsid w:val="00287D5F"/>
    <w:rsid w:val="00291F12"/>
    <w:rsid w:val="002A0EB4"/>
    <w:rsid w:val="002C10FF"/>
    <w:rsid w:val="002C2A01"/>
    <w:rsid w:val="002C35D3"/>
    <w:rsid w:val="002C5DF2"/>
    <w:rsid w:val="002D5703"/>
    <w:rsid w:val="002F3DDD"/>
    <w:rsid w:val="002F7D4B"/>
    <w:rsid w:val="003125D8"/>
    <w:rsid w:val="00321ABA"/>
    <w:rsid w:val="003544AC"/>
    <w:rsid w:val="00360ADB"/>
    <w:rsid w:val="00371A7F"/>
    <w:rsid w:val="00374081"/>
    <w:rsid w:val="003A7284"/>
    <w:rsid w:val="003D4F52"/>
    <w:rsid w:val="003E16B4"/>
    <w:rsid w:val="003F4B2B"/>
    <w:rsid w:val="00411A93"/>
    <w:rsid w:val="0041734E"/>
    <w:rsid w:val="00422C15"/>
    <w:rsid w:val="0043161C"/>
    <w:rsid w:val="004365FA"/>
    <w:rsid w:val="00442E54"/>
    <w:rsid w:val="0048083D"/>
    <w:rsid w:val="00494C9E"/>
    <w:rsid w:val="00497ED2"/>
    <w:rsid w:val="004B0066"/>
    <w:rsid w:val="004B1DBD"/>
    <w:rsid w:val="004B2488"/>
    <w:rsid w:val="004E2EEC"/>
    <w:rsid w:val="004F5286"/>
    <w:rsid w:val="00501B53"/>
    <w:rsid w:val="00504C1C"/>
    <w:rsid w:val="00516658"/>
    <w:rsid w:val="005171F5"/>
    <w:rsid w:val="005213C6"/>
    <w:rsid w:val="00563645"/>
    <w:rsid w:val="00575682"/>
    <w:rsid w:val="00596EEA"/>
    <w:rsid w:val="005D109E"/>
    <w:rsid w:val="005E1979"/>
    <w:rsid w:val="005E20F6"/>
    <w:rsid w:val="0060399C"/>
    <w:rsid w:val="006116E0"/>
    <w:rsid w:val="006238D1"/>
    <w:rsid w:val="006265C0"/>
    <w:rsid w:val="006540A2"/>
    <w:rsid w:val="0066236E"/>
    <w:rsid w:val="00664DB2"/>
    <w:rsid w:val="006814E8"/>
    <w:rsid w:val="006A167E"/>
    <w:rsid w:val="006B0962"/>
    <w:rsid w:val="006B34E2"/>
    <w:rsid w:val="006C1D42"/>
    <w:rsid w:val="006C55B1"/>
    <w:rsid w:val="006C6123"/>
    <w:rsid w:val="006F2584"/>
    <w:rsid w:val="006F5F29"/>
    <w:rsid w:val="00702564"/>
    <w:rsid w:val="0072123C"/>
    <w:rsid w:val="00741E48"/>
    <w:rsid w:val="00741F4A"/>
    <w:rsid w:val="007569B5"/>
    <w:rsid w:val="00760BEF"/>
    <w:rsid w:val="00764AB4"/>
    <w:rsid w:val="00765FA1"/>
    <w:rsid w:val="0077062B"/>
    <w:rsid w:val="00772014"/>
    <w:rsid w:val="00786745"/>
    <w:rsid w:val="007928BB"/>
    <w:rsid w:val="00794F09"/>
    <w:rsid w:val="0079702A"/>
    <w:rsid w:val="007A1CAF"/>
    <w:rsid w:val="007A22D2"/>
    <w:rsid w:val="007D7E55"/>
    <w:rsid w:val="007F15C4"/>
    <w:rsid w:val="007F178D"/>
    <w:rsid w:val="00810B6F"/>
    <w:rsid w:val="00814897"/>
    <w:rsid w:val="00825DA1"/>
    <w:rsid w:val="00846513"/>
    <w:rsid w:val="00852C40"/>
    <w:rsid w:val="00855817"/>
    <w:rsid w:val="00881E84"/>
    <w:rsid w:val="00884EC6"/>
    <w:rsid w:val="00893B91"/>
    <w:rsid w:val="00893C53"/>
    <w:rsid w:val="008961DA"/>
    <w:rsid w:val="008B05FB"/>
    <w:rsid w:val="008C6B32"/>
    <w:rsid w:val="008C7C0D"/>
    <w:rsid w:val="008E734B"/>
    <w:rsid w:val="00935293"/>
    <w:rsid w:val="009A6088"/>
    <w:rsid w:val="009A6B86"/>
    <w:rsid w:val="009A7304"/>
    <w:rsid w:val="009A763A"/>
    <w:rsid w:val="009E208B"/>
    <w:rsid w:val="009F2B5A"/>
    <w:rsid w:val="009F7927"/>
    <w:rsid w:val="00A002B6"/>
    <w:rsid w:val="00A03AAB"/>
    <w:rsid w:val="00A11CE2"/>
    <w:rsid w:val="00A144F7"/>
    <w:rsid w:val="00A354E7"/>
    <w:rsid w:val="00A56A77"/>
    <w:rsid w:val="00A70C63"/>
    <w:rsid w:val="00A7134E"/>
    <w:rsid w:val="00A77CB7"/>
    <w:rsid w:val="00A91DBF"/>
    <w:rsid w:val="00AB4264"/>
    <w:rsid w:val="00AD79D5"/>
    <w:rsid w:val="00AE1514"/>
    <w:rsid w:val="00AF52D8"/>
    <w:rsid w:val="00B13B99"/>
    <w:rsid w:val="00B35356"/>
    <w:rsid w:val="00B43ACC"/>
    <w:rsid w:val="00B6025E"/>
    <w:rsid w:val="00B62F84"/>
    <w:rsid w:val="00B74EA9"/>
    <w:rsid w:val="00B827B8"/>
    <w:rsid w:val="00B8619D"/>
    <w:rsid w:val="00BC13BB"/>
    <w:rsid w:val="00BC3C48"/>
    <w:rsid w:val="00BD2AD6"/>
    <w:rsid w:val="00BE106F"/>
    <w:rsid w:val="00C11153"/>
    <w:rsid w:val="00C167D7"/>
    <w:rsid w:val="00C36B2C"/>
    <w:rsid w:val="00C457F4"/>
    <w:rsid w:val="00C4773E"/>
    <w:rsid w:val="00C57654"/>
    <w:rsid w:val="00C612F5"/>
    <w:rsid w:val="00C671AD"/>
    <w:rsid w:val="00C71346"/>
    <w:rsid w:val="00C94309"/>
    <w:rsid w:val="00CC4BCE"/>
    <w:rsid w:val="00CD661B"/>
    <w:rsid w:val="00CD6F65"/>
    <w:rsid w:val="00CD79B6"/>
    <w:rsid w:val="00CE4DB3"/>
    <w:rsid w:val="00D14DE3"/>
    <w:rsid w:val="00D2681B"/>
    <w:rsid w:val="00D4144B"/>
    <w:rsid w:val="00D712C3"/>
    <w:rsid w:val="00D71B6E"/>
    <w:rsid w:val="00D809D0"/>
    <w:rsid w:val="00DB6870"/>
    <w:rsid w:val="00DC08D8"/>
    <w:rsid w:val="00DE2D98"/>
    <w:rsid w:val="00DF4C0B"/>
    <w:rsid w:val="00E23ADE"/>
    <w:rsid w:val="00E319C3"/>
    <w:rsid w:val="00E4163F"/>
    <w:rsid w:val="00E5172F"/>
    <w:rsid w:val="00E55987"/>
    <w:rsid w:val="00E67355"/>
    <w:rsid w:val="00E75D09"/>
    <w:rsid w:val="00E77715"/>
    <w:rsid w:val="00EA0A13"/>
    <w:rsid w:val="00EB5B3C"/>
    <w:rsid w:val="00EC7B83"/>
    <w:rsid w:val="00EE6B9E"/>
    <w:rsid w:val="00F00515"/>
    <w:rsid w:val="00F04F0B"/>
    <w:rsid w:val="00F0611A"/>
    <w:rsid w:val="00F11F49"/>
    <w:rsid w:val="00F14D8B"/>
    <w:rsid w:val="00F158E4"/>
    <w:rsid w:val="00F27B18"/>
    <w:rsid w:val="00F30441"/>
    <w:rsid w:val="00F36EBE"/>
    <w:rsid w:val="00F5595E"/>
    <w:rsid w:val="00F60218"/>
    <w:rsid w:val="00F96668"/>
    <w:rsid w:val="00FB5C7E"/>
    <w:rsid w:val="00FD66AE"/>
    <w:rsid w:val="00FE47D9"/>
    <w:rsid w:val="00FE48CB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1D03C"/>
  <w15:chartTrackingRefBased/>
  <w15:docId w15:val="{FB38C8FF-AB64-42A5-9DBC-793F9E4F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67E"/>
    <w:pPr>
      <w:spacing w:after="0" w:line="240" w:lineRule="auto"/>
    </w:pPr>
    <w:rPr>
      <w:rFonts w:ascii="Arial" w:eastAsia="Times New Roman" w:hAnsi="Arial" w:cs="Arial"/>
      <w:sz w:val="20"/>
      <w:szCs w:val="20"/>
      <w:lang w:val="sl-SI" w:eastAsia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Heading 12,heading 1,naslov 1,Naslov 12,List Paragraph,Graf,Paragraph,List Paragraph Red,lp1"/>
    <w:basedOn w:val="Normal"/>
    <w:link w:val="OdlomakpopisaChar"/>
    <w:uiPriority w:val="34"/>
    <w:qFormat/>
    <w:rsid w:val="006A167E"/>
    <w:pPr>
      <w:ind w:left="720"/>
    </w:pPr>
  </w:style>
  <w:style w:type="character" w:customStyle="1" w:styleId="OdlomakpopisaChar">
    <w:name w:val="Odlomak popisa Char"/>
    <w:aliases w:val="Heading 12 Char,heading 1 Char,naslov 1 Char,Naslov 12 Char,List Paragraph Char,Graf Char,Paragraph Char,List Paragraph Red Char,lp1 Char"/>
    <w:basedOn w:val="Zadanifontodlomka"/>
    <w:link w:val="Odlomakpopisa"/>
    <w:uiPriority w:val="34"/>
    <w:locked/>
    <w:rsid w:val="006A167E"/>
    <w:rPr>
      <w:rFonts w:ascii="Arial" w:eastAsia="Times New Roman" w:hAnsi="Arial" w:cs="Arial"/>
      <w:sz w:val="20"/>
      <w:szCs w:val="20"/>
      <w:lang w:val="sl-SI" w:eastAsia="sl-SI"/>
    </w:rPr>
  </w:style>
  <w:style w:type="paragraph" w:customStyle="1" w:styleId="Sadrajitablice">
    <w:name w:val="Sadržaji tablice"/>
    <w:basedOn w:val="Normal"/>
    <w:rsid w:val="006A167E"/>
    <w:pPr>
      <w:suppressLineNumbers/>
      <w:suppressAutoHyphens/>
    </w:pPr>
    <w:rPr>
      <w:rFonts w:ascii="Times New Roman" w:hAnsi="Times New Roman" w:cs="Times New Roman"/>
      <w:kern w:val="1"/>
      <w:lang w:val="hr-HR" w:eastAsia="zh-CN"/>
    </w:rPr>
  </w:style>
  <w:style w:type="character" w:styleId="Hiperveza">
    <w:name w:val="Hyperlink"/>
    <w:basedOn w:val="Zadanifontodlomka"/>
    <w:uiPriority w:val="99"/>
    <w:unhideWhenUsed/>
    <w:rsid w:val="00CE4DB3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E4DB3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321AB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21ABA"/>
    <w:rPr>
      <w:rFonts w:ascii="Arial" w:eastAsia="Times New Roman" w:hAnsi="Arial" w:cs="Arial"/>
      <w:sz w:val="20"/>
      <w:szCs w:val="20"/>
      <w:lang w:val="sl-SI" w:eastAsia="sl-SI"/>
    </w:rPr>
  </w:style>
  <w:style w:type="paragraph" w:styleId="Podnoje">
    <w:name w:val="footer"/>
    <w:basedOn w:val="Normal"/>
    <w:link w:val="PodnojeChar"/>
    <w:uiPriority w:val="99"/>
    <w:unhideWhenUsed/>
    <w:rsid w:val="00321AB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21ABA"/>
    <w:rPr>
      <w:rFonts w:ascii="Arial" w:eastAsia="Times New Roman" w:hAnsi="Arial" w:cs="Arial"/>
      <w:sz w:val="20"/>
      <w:szCs w:val="20"/>
      <w:lang w:val="sl-SI" w:eastAsia="sl-SI"/>
    </w:rPr>
  </w:style>
  <w:style w:type="paragraph" w:styleId="Bezproreda">
    <w:name w:val="No Spacing"/>
    <w:uiPriority w:val="1"/>
    <w:qFormat/>
    <w:rsid w:val="00BC13BB"/>
    <w:pPr>
      <w:spacing w:after="0" w:line="240" w:lineRule="auto"/>
    </w:pPr>
    <w:rPr>
      <w:rFonts w:ascii="Arial" w:eastAsia="Times New Roman" w:hAnsi="Arial" w:cs="Arial"/>
      <w:sz w:val="20"/>
      <w:szCs w:val="20"/>
      <w:lang w:val="sl-SI" w:eastAsia="sl-S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22C1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2C15"/>
    <w:rPr>
      <w:rFonts w:ascii="Segoe UI" w:eastAsia="Times New Roman" w:hAnsi="Segoe UI" w:cs="Segoe UI"/>
      <w:sz w:val="18"/>
      <w:szCs w:val="18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primosten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D2FCE-16E7-4A52-9A11-7F6D89F31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1878</Words>
  <Characters>10707</Characters>
  <Application>Microsoft Office Word</Application>
  <DocSecurity>0</DocSecurity>
  <Lines>89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 Primosten</cp:lastModifiedBy>
  <cp:revision>3</cp:revision>
  <cp:lastPrinted>2026-02-02T08:42:00Z</cp:lastPrinted>
  <dcterms:created xsi:type="dcterms:W3CDTF">2026-01-29T08:45:00Z</dcterms:created>
  <dcterms:modified xsi:type="dcterms:W3CDTF">2026-02-02T08:43:00Z</dcterms:modified>
</cp:coreProperties>
</file>