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2DD" w14:textId="77777777" w:rsidR="00FF0ABF" w:rsidRPr="00FF0ABF" w:rsidRDefault="00FF0ABF">
      <w:pPr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  <w:b/>
        </w:rPr>
        <w:t>OBRAZAC - IZJAVA O NEKAŽNJAVANJU</w:t>
      </w:r>
      <w:r w:rsidRPr="00FF0ABF">
        <w:rPr>
          <w:rFonts w:ascii="Times New Roman" w:hAnsi="Times New Roman" w:cs="Times New Roman"/>
        </w:rPr>
        <w:t xml:space="preserve"> </w:t>
      </w:r>
    </w:p>
    <w:p w14:paraId="7E0B671A" w14:textId="77777777" w:rsidR="00FF0ABF" w:rsidRPr="00FF0ABF" w:rsidRDefault="00FF0ABF">
      <w:pPr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>Ja, ________________________________________________________________________</w:t>
      </w:r>
    </w:p>
    <w:p w14:paraId="167F4317" w14:textId="77777777" w:rsidR="00FF0ABF" w:rsidRPr="00FF0ABF" w:rsidRDefault="00FF0ABF" w:rsidP="00FF0ABF">
      <w:pPr>
        <w:jc w:val="center"/>
        <w:rPr>
          <w:rFonts w:ascii="Times New Roman" w:hAnsi="Times New Roman" w:cs="Times New Roman"/>
          <w:i/>
        </w:rPr>
      </w:pPr>
      <w:r w:rsidRPr="00FF0ABF">
        <w:rPr>
          <w:rFonts w:ascii="Times New Roman" w:hAnsi="Times New Roman" w:cs="Times New Roman"/>
          <w:i/>
        </w:rPr>
        <w:t>(ime i prezime)</w:t>
      </w:r>
    </w:p>
    <w:p w14:paraId="2B3D7989" w14:textId="77777777" w:rsidR="00FF0ABF" w:rsidRPr="00FF0ABF" w:rsidRDefault="00FF0ABF">
      <w:pPr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>adresa stanovanja:____________________________________________________________</w:t>
      </w:r>
    </w:p>
    <w:p w14:paraId="706C4EBD" w14:textId="77777777" w:rsidR="00FF0ABF" w:rsidRPr="00FF0ABF" w:rsidRDefault="00FF0ABF">
      <w:pPr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>OIB: ___________________________________________________________________________</w:t>
      </w:r>
    </w:p>
    <w:p w14:paraId="06159DED" w14:textId="77777777" w:rsidR="00FF0ABF" w:rsidRPr="00FF0ABF" w:rsidRDefault="00FF0ABF" w:rsidP="00FF0ABF">
      <w:pPr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 xml:space="preserve">izjavljujem pod materijalnom i kaznenom odgovornošću da za mene osobno, a niti za gospodarski subjekt </w:t>
      </w:r>
    </w:p>
    <w:p w14:paraId="06584AEB" w14:textId="77777777" w:rsidR="00FF0ABF" w:rsidRPr="00FF0ABF" w:rsidRDefault="00FF0ABF" w:rsidP="00FF0ABF">
      <w:pPr>
        <w:jc w:val="center"/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 xml:space="preserve">_________________________________________________________________________ </w:t>
      </w:r>
      <w:r w:rsidRPr="00FF0ABF">
        <w:rPr>
          <w:rFonts w:ascii="Times New Roman" w:hAnsi="Times New Roman" w:cs="Times New Roman"/>
          <w:i/>
        </w:rPr>
        <w:t>(naziv tvrtke)</w:t>
      </w:r>
    </w:p>
    <w:p w14:paraId="043EC73B" w14:textId="77777777" w:rsidR="00FF0ABF" w:rsidRPr="00FF0ABF" w:rsidRDefault="00FF0ABF" w:rsidP="00FF0ABF">
      <w:pPr>
        <w:jc w:val="center"/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 xml:space="preserve">sa sjedištem u _____________________________________________________________ </w:t>
      </w:r>
      <w:r w:rsidRPr="00FF0ABF">
        <w:rPr>
          <w:rFonts w:ascii="Times New Roman" w:hAnsi="Times New Roman" w:cs="Times New Roman"/>
          <w:i/>
        </w:rPr>
        <w:t>(mjesto i adresa)</w:t>
      </w:r>
    </w:p>
    <w:p w14:paraId="776DDC33" w14:textId="77777777" w:rsidR="00FF0ABF" w:rsidRPr="00FF0ABF" w:rsidRDefault="00FF0ABF" w:rsidP="00FF0ABF">
      <w:pPr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 xml:space="preserve">OIB gospodarskog subjekta: __________________________________________________ </w:t>
      </w:r>
    </w:p>
    <w:p w14:paraId="4CA59274" w14:textId="77777777" w:rsidR="00FF0ABF" w:rsidRPr="00FF0ABF" w:rsidRDefault="00FF0ABF" w:rsidP="00FF0ABF">
      <w:pPr>
        <w:jc w:val="both"/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 xml:space="preserve">kojeg sam ovlašten/a zastupati, ne postoje uvjeti za isključenje iz postupka javne nabave navedeni u čl. 67.st.1.toč.1 Zakona o javnoj nabavi, odnosno da niti meni, a niti navedenom gospodarskom subjektu nije izrečena pravomoćna osuđujuća presuda za jedno ili više kaznenih dijela: </w:t>
      </w:r>
    </w:p>
    <w:p w14:paraId="06F044C9" w14:textId="77777777" w:rsidR="00FF0ABF" w:rsidRPr="00FF0ABF" w:rsidRDefault="00FF0ABF" w:rsidP="00FF0ABF">
      <w:pPr>
        <w:jc w:val="both"/>
        <w:rPr>
          <w:rFonts w:ascii="Times New Roman" w:hAnsi="Times New Roman" w:cs="Times New Roman"/>
          <w:i/>
        </w:rPr>
      </w:pPr>
      <w:r w:rsidRPr="00FF0ABF">
        <w:rPr>
          <w:rFonts w:ascii="Times New Roman" w:hAnsi="Times New Roman" w:cs="Times New Roman"/>
          <w:i/>
        </w:rPr>
        <w:t>a) prijevara (članak 236.), prijevara u gospodarskom poslovanju (članak 247.), primanje mita u gospodarskom poslovanju (članak 252.), davanje mita u gospodarskom poslovanju (članak 253.), zlouporaba u postupku javne nabave (članak 254.), utaja poreza ili carine (članak 256.), subvencijska prijevara (članak 258.), pranje novca (članak 265.), zlouporaba položaja i ovlasti (članak 291.), nezakonito pogodovanje (članak 292.), primanje mita (članak 293.), davanje mita (članak 294.), trgovanje utjecajem (članak 295.), davanje mita za trgovanje utjecajem (članak 296.), zločinačko udruženje (članak 328.) i počinjenje kaznenog djela u sastavu zločinačkog udruženja (članak 329.) iz Kaznenog zakona,</w:t>
      </w:r>
    </w:p>
    <w:p w14:paraId="4A8B81ED" w14:textId="77777777" w:rsidR="00FF0ABF" w:rsidRPr="00FF0ABF" w:rsidRDefault="00FF0ABF" w:rsidP="00FF0ABF">
      <w:pPr>
        <w:jc w:val="both"/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  <w:i/>
        </w:rPr>
        <w:t xml:space="preserve"> b) prijevara (članak 224.), pranje novca (članak 279.), prijevara u gospodarskom poslovanju (članak 293.), primanje mita u gospodarskom poslovanju (članak 294.a), davanje mita u gospodarskom poslovanju (članak 294.b), udruživanje za počinjenje kaznenih djela (članak 333.), zlouporaba položaja i ovlasti (članak 337.), zlouporaba obavljanja dužnosti državne vlasti (članak 338.), protuzakonito posredovanje (članak 343.), primanje mita (članak 347.) i davanje mita (članak 348.) iz Kaznenog zakona (»Narodne novine«, br. 110/97., 27/98., 50/00., 129/00., 51/01., 111/03., 190/03., 105/04., 84/05., 71/06., 110/07., 152/08., 57/11., 77/11. i 143/12.).</w:t>
      </w:r>
      <w:r w:rsidRPr="00FF0ABF">
        <w:rPr>
          <w:rFonts w:ascii="Times New Roman" w:hAnsi="Times New Roman" w:cs="Times New Roman"/>
        </w:rPr>
        <w:t xml:space="preserve"> </w:t>
      </w:r>
    </w:p>
    <w:p w14:paraId="65042FB2" w14:textId="77777777" w:rsidR="00FF0ABF" w:rsidRPr="00FF0ABF" w:rsidRDefault="00FF0ABF" w:rsidP="00FF0ABF">
      <w:pPr>
        <w:jc w:val="both"/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 xml:space="preserve">U _______________, dana ____________ </w:t>
      </w:r>
    </w:p>
    <w:p w14:paraId="6CA6AE41" w14:textId="77777777" w:rsidR="00FF0ABF" w:rsidRPr="00FF0ABF" w:rsidRDefault="00FF0ABF" w:rsidP="00FF0ABF">
      <w:pPr>
        <w:jc w:val="both"/>
        <w:rPr>
          <w:rFonts w:ascii="Times New Roman" w:hAnsi="Times New Roman" w:cs="Times New Roman"/>
        </w:rPr>
      </w:pPr>
    </w:p>
    <w:p w14:paraId="5177F7B6" w14:textId="77777777" w:rsidR="00FF0ABF" w:rsidRPr="00FF0ABF" w:rsidRDefault="00FF0ABF" w:rsidP="00FF0ABF">
      <w:pPr>
        <w:jc w:val="center"/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>M.P.</w:t>
      </w:r>
    </w:p>
    <w:p w14:paraId="0266E3F4" w14:textId="77777777" w:rsidR="00FF0ABF" w:rsidRDefault="00FF0ABF" w:rsidP="00FF0ABF">
      <w:pPr>
        <w:jc w:val="right"/>
        <w:rPr>
          <w:rFonts w:ascii="Times New Roman" w:hAnsi="Times New Roman" w:cs="Times New Roman"/>
        </w:rPr>
      </w:pPr>
      <w:r w:rsidRPr="00FF0ABF">
        <w:rPr>
          <w:rFonts w:ascii="Times New Roman" w:hAnsi="Times New Roman" w:cs="Times New Roman"/>
        </w:rPr>
        <w:t xml:space="preserve">Potpis ovlaštene osobe ponuditelja </w:t>
      </w:r>
    </w:p>
    <w:p w14:paraId="4043AB28" w14:textId="77777777" w:rsidR="00FF0ABF" w:rsidRDefault="00FF0ABF" w:rsidP="00FF0ABF">
      <w:pPr>
        <w:jc w:val="right"/>
        <w:rPr>
          <w:rFonts w:ascii="Times New Roman" w:hAnsi="Times New Roman" w:cs="Times New Roman"/>
        </w:rPr>
      </w:pPr>
    </w:p>
    <w:p w14:paraId="7F09FB1E" w14:textId="77777777" w:rsidR="00FF0ABF" w:rsidRPr="00FF0ABF" w:rsidRDefault="00FF0ABF" w:rsidP="00FF0A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3CF399B9" w14:textId="77777777" w:rsidR="00FF0ABF" w:rsidRDefault="00FF0ABF" w:rsidP="00FF0A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5D105E" w14:textId="77777777" w:rsidR="00000000" w:rsidRPr="00FF0ABF" w:rsidRDefault="00FF0ABF" w:rsidP="00FF0A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ABF">
        <w:rPr>
          <w:rFonts w:ascii="Times New Roman" w:hAnsi="Times New Roman" w:cs="Times New Roman"/>
          <w:i/>
        </w:rPr>
        <w:t>Napomena: Izjavu nije potrebno ovjeriti od strane javnog bilježnika ili nadležne sudske ili upravne vlasti ili nadležnog strukovnog ili trgovinskog tijela.</w:t>
      </w:r>
    </w:p>
    <w:sectPr w:rsidR="00E82B92" w:rsidRPr="00FF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BF"/>
    <w:rsid w:val="007141A9"/>
    <w:rsid w:val="008E175A"/>
    <w:rsid w:val="00972CB8"/>
    <w:rsid w:val="009A2DF4"/>
    <w:rsid w:val="009E2B6A"/>
    <w:rsid w:val="00AA524F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FBE4"/>
  <w15:chartTrackingRefBased/>
  <w15:docId w15:val="{49A25728-0CDD-4A7B-ADDB-38B27F26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Ostali</dc:creator>
  <cp:keywords/>
  <dc:description/>
  <cp:lastModifiedBy>Opcina Primosten</cp:lastModifiedBy>
  <cp:revision>2</cp:revision>
  <dcterms:created xsi:type="dcterms:W3CDTF">2026-01-09T10:01:00Z</dcterms:created>
  <dcterms:modified xsi:type="dcterms:W3CDTF">2026-01-09T10:01:00Z</dcterms:modified>
</cp:coreProperties>
</file>